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6380F6" w14:textId="77777777" w:rsidR="00745CED" w:rsidRDefault="00745CED">
      <w:pPr>
        <w:pStyle w:val="p1"/>
      </w:pPr>
      <w:r>
        <w:rPr>
          <w:rStyle w:val="s1"/>
        </w:rPr>
        <w:t>Abstract</w:t>
      </w:r>
    </w:p>
    <w:p w14:paraId="5E57327C" w14:textId="77777777" w:rsidR="00745CED" w:rsidRDefault="00745CED">
      <w:pPr>
        <w:pStyle w:val="p2"/>
      </w:pPr>
    </w:p>
    <w:p w14:paraId="5238A613" w14:textId="77777777" w:rsidR="00745CED" w:rsidRDefault="00745CED">
      <w:pPr>
        <w:pStyle w:val="p3"/>
      </w:pPr>
      <w:r>
        <w:rPr>
          <w:rStyle w:val="s2"/>
        </w:rPr>
        <w:t>The relationship between spirituality and science has long been a topic of inquiry, with prayer serving as one of the most universally practiced spiritual disciplines. Recent developments in quantum physics have introduced counterintuitive principles, such as wave-particle duality, quantum entanglement, and the observer effect, which challenge classical notions of reality and suggest the potential influence of consciousness on physical phenomena. This paper explores the intersection of prayer and quantum mechanics, examining whether the principles of quantum physics offer insights into the efficacy of prayer and its impact on reality.</w:t>
      </w:r>
    </w:p>
    <w:p w14:paraId="6247F760" w14:textId="77777777" w:rsidR="00745CED" w:rsidRDefault="00745CED">
      <w:pPr>
        <w:pStyle w:val="p2"/>
      </w:pPr>
    </w:p>
    <w:p w14:paraId="7DE9FADC" w14:textId="77777777" w:rsidR="00745CED" w:rsidRDefault="00745CED">
      <w:pPr>
        <w:pStyle w:val="p3"/>
      </w:pPr>
      <w:r>
        <w:rPr>
          <w:rStyle w:val="s2"/>
        </w:rPr>
        <w:t>The first section of this paper provides an overview of prayer, including its theological significance, psychological effects, and documented physiological benefits. Various forms of prayer, such as intercessory, contemplative, and petitionary prayer, are considered in relation to their potential mechanisms of influence. The discussion extends to empirical studies on prayer’s effects on healing, stress reduction, and mental well-being, along with theological perspectives on divine agency and human participation in spiritual causation.</w:t>
      </w:r>
    </w:p>
    <w:p w14:paraId="1449B3B9" w14:textId="77777777" w:rsidR="00745CED" w:rsidRDefault="00745CED">
      <w:pPr>
        <w:pStyle w:val="p2"/>
      </w:pPr>
    </w:p>
    <w:p w14:paraId="6A8085F7" w14:textId="77777777" w:rsidR="00745CED" w:rsidRDefault="00745CED">
      <w:pPr>
        <w:pStyle w:val="p3"/>
      </w:pPr>
      <w:r>
        <w:rPr>
          <w:rStyle w:val="s2"/>
        </w:rPr>
        <w:t>Following this, the paper delves into the fundamental principles of quantum mechanics, focusing on the role of the observer in determining physical reality, the nonlocal connectivity suggested by quantum entanglement, and the potential involvement of consciousness in quantum wave function collapse. The paper engages with competing interpretations of quantum mechanics, such as the Copenhagen interpretation, Many-Worlds hypothesis, and the Consciousness-Causes-Collapse theory, to explore how these perspectives might inform an understanding of prayer’s influence on reality.</w:t>
      </w:r>
    </w:p>
    <w:p w14:paraId="5FA032B0" w14:textId="77777777" w:rsidR="00745CED" w:rsidRDefault="00745CED">
      <w:pPr>
        <w:pStyle w:val="p2"/>
      </w:pPr>
    </w:p>
    <w:p w14:paraId="1FC5819A" w14:textId="77777777" w:rsidR="00745CED" w:rsidRDefault="00745CED">
      <w:pPr>
        <w:pStyle w:val="p3"/>
      </w:pPr>
      <w:r>
        <w:rPr>
          <w:rStyle w:val="s2"/>
        </w:rPr>
        <w:t xml:space="preserve">The core of this investigation considers the possibility that prayer functions as a form of directed intention, aligning with quantum principles such as observer effects and </w:t>
      </w:r>
      <w:proofErr w:type="spellStart"/>
      <w:r>
        <w:rPr>
          <w:rStyle w:val="s2"/>
        </w:rPr>
        <w:t>nonlocality</w:t>
      </w:r>
      <w:proofErr w:type="spellEnd"/>
      <w:r>
        <w:rPr>
          <w:rStyle w:val="s2"/>
        </w:rPr>
        <w:t>. Research on mind-matter interaction, studies in quantum biology, and experiments on the effects of focused intention on physical systems are analyzed to determine whether there is empirical support for the idea that prayer can influence material reality through mechanisms described by quantum physics. This section also discusses group prayer and coherence, proposing that collective spiritual practices may have a measurable impact on the quantum field.</w:t>
      </w:r>
    </w:p>
    <w:p w14:paraId="7709A77D" w14:textId="77777777" w:rsidR="00745CED" w:rsidRDefault="00745CED">
      <w:pPr>
        <w:pStyle w:val="p2"/>
      </w:pPr>
    </w:p>
    <w:p w14:paraId="486B6F9B" w14:textId="77777777" w:rsidR="00745CED" w:rsidRDefault="00745CED">
      <w:pPr>
        <w:pStyle w:val="p3"/>
      </w:pPr>
      <w:r>
        <w:rPr>
          <w:rStyle w:val="s2"/>
        </w:rPr>
        <w:t xml:space="preserve">While the paper presents intriguing parallels between quantum physics and prayer, it also addresses significant critiques from both scientific and theological perspectives. Skepticism about applying quantum mechanics to macroscopic systems, concerns about methodological </w:t>
      </w:r>
      <w:proofErr w:type="spellStart"/>
      <w:r>
        <w:rPr>
          <w:rStyle w:val="s2"/>
        </w:rPr>
        <w:lastRenderedPageBreak/>
        <w:t>rigor</w:t>
      </w:r>
      <w:proofErr w:type="spellEnd"/>
      <w:r>
        <w:rPr>
          <w:rStyle w:val="s2"/>
        </w:rPr>
        <w:t xml:space="preserve"> in studies on prayer and consciousness, and theological debates regarding divine intervention versus naturalistic explanations are thoroughly examined. The discussion highlights the limitations of current empirical research while also pointing toward promising future directions for interdisciplinary inquiry.</w:t>
      </w:r>
    </w:p>
    <w:p w14:paraId="5CA55743" w14:textId="77777777" w:rsidR="00745CED" w:rsidRDefault="00745CED">
      <w:pPr>
        <w:pStyle w:val="p2"/>
      </w:pPr>
    </w:p>
    <w:p w14:paraId="4E1189E5" w14:textId="77777777" w:rsidR="00745CED" w:rsidRDefault="00745CED">
      <w:pPr>
        <w:pStyle w:val="p3"/>
      </w:pPr>
      <w:r>
        <w:rPr>
          <w:rStyle w:val="s2"/>
        </w:rPr>
        <w:t xml:space="preserve">Ultimately, this paper seeks to bridge the gap between science and spirituality by fostering a dialogue that respects both empirical </w:t>
      </w:r>
      <w:proofErr w:type="spellStart"/>
      <w:r>
        <w:rPr>
          <w:rStyle w:val="s2"/>
        </w:rPr>
        <w:t>rigor</w:t>
      </w:r>
      <w:proofErr w:type="spellEnd"/>
      <w:r>
        <w:rPr>
          <w:rStyle w:val="s2"/>
        </w:rPr>
        <w:t xml:space="preserve"> and theological depth. By exploring the potential quantum underpinnings of prayer, this research contributes to broader discussions on the nature of consciousness, reality, and the ways in which human intention may interact with the physical world. Future studies in quantum biology, consciousness research, and interdisciplinary theology could provide further insights into these questions, opening new avenues for understanding the relationship between faith and science.</w:t>
      </w:r>
    </w:p>
    <w:p w14:paraId="343C5297" w14:textId="77777777" w:rsidR="00745CED" w:rsidRDefault="00745CED"/>
    <w:p w14:paraId="1A00CCA9" w14:textId="77777777" w:rsidR="005A6CA0" w:rsidRDefault="005A6CA0">
      <w:pPr>
        <w:pStyle w:val="p1"/>
        <w:divId w:val="1766731154"/>
      </w:pPr>
      <w:r>
        <w:rPr>
          <w:rStyle w:val="s1"/>
        </w:rPr>
        <w:t>I. Introduction</w:t>
      </w:r>
    </w:p>
    <w:p w14:paraId="2BB8232C" w14:textId="77777777" w:rsidR="005A6CA0" w:rsidRDefault="005A6CA0">
      <w:pPr>
        <w:pStyle w:val="p2"/>
        <w:divId w:val="1766731154"/>
      </w:pPr>
    </w:p>
    <w:p w14:paraId="522A162A" w14:textId="77777777" w:rsidR="005A6CA0" w:rsidRDefault="005A6CA0">
      <w:pPr>
        <w:pStyle w:val="p3"/>
        <w:divId w:val="1766731154"/>
      </w:pPr>
      <w:r>
        <w:rPr>
          <w:rStyle w:val="s3"/>
        </w:rPr>
        <w:t>A. Background and Context</w:t>
      </w:r>
    </w:p>
    <w:p w14:paraId="33A13887" w14:textId="77777777" w:rsidR="005A6CA0" w:rsidRDefault="005A6CA0">
      <w:pPr>
        <w:pStyle w:val="p2"/>
        <w:divId w:val="1766731154"/>
      </w:pPr>
    </w:p>
    <w:p w14:paraId="4B0262C4" w14:textId="77777777" w:rsidR="005A6CA0" w:rsidRDefault="005A6CA0">
      <w:pPr>
        <w:pStyle w:val="p3"/>
        <w:divId w:val="1766731154"/>
      </w:pPr>
      <w:r>
        <w:rPr>
          <w:rStyle w:val="s2"/>
        </w:rPr>
        <w:t>Prayer has been a central practice in religious and spiritual traditions for millennia, serving as a means of communication with the divine, a tool for self-reflection, and a source of comfort in times of distress. Across cultures, prayer takes many forms, including spoken words, silent meditation, chanting, and ritual movements, all of which seek to invoke spiritual power, divine presence, or inner transformation. While historically viewed as a matter of faith and theology, modern scientific inquiry has begun to examine the potential mechanisms behind prayer’s effectiveness, particularly in relation to psychological and physiological health.</w:t>
      </w:r>
    </w:p>
    <w:p w14:paraId="3593DD3C" w14:textId="77777777" w:rsidR="005A6CA0" w:rsidRDefault="005A6CA0">
      <w:pPr>
        <w:pStyle w:val="p2"/>
        <w:divId w:val="1766731154"/>
      </w:pPr>
    </w:p>
    <w:p w14:paraId="049B0D15" w14:textId="77777777" w:rsidR="005A6CA0" w:rsidRDefault="005A6CA0">
      <w:pPr>
        <w:pStyle w:val="p3"/>
        <w:divId w:val="1766731154"/>
      </w:pPr>
      <w:r>
        <w:rPr>
          <w:rStyle w:val="s2"/>
        </w:rPr>
        <w:t xml:space="preserve">At the same time, the field of quantum physics has emerged as one of the most groundbreaking and perplexing areas of scientific exploration, challenging classical Newtonian mechanics and introducing concepts that defy common sense. Quantum mechanics describes a reality in which particles exist in multiple states simultaneously (superposition), objects can be instantaneously connected across vast distances (quantum entanglement), and the mere act of observation appears to influence the </w:t>
      </w:r>
      <w:proofErr w:type="spellStart"/>
      <w:r>
        <w:rPr>
          <w:rStyle w:val="s2"/>
        </w:rPr>
        <w:t>behavior</w:t>
      </w:r>
      <w:proofErr w:type="spellEnd"/>
      <w:r>
        <w:rPr>
          <w:rStyle w:val="s2"/>
        </w:rPr>
        <w:t xml:space="preserve"> of subatomic particles (the observer effect). These discoveries have prompted discussions not only within physics but also in fields such as philosophy, consciousness studies, and even theology.</w:t>
      </w:r>
    </w:p>
    <w:p w14:paraId="4B51A0A4" w14:textId="77777777" w:rsidR="005A6CA0" w:rsidRDefault="005A6CA0">
      <w:pPr>
        <w:pStyle w:val="p2"/>
        <w:divId w:val="1766731154"/>
      </w:pPr>
    </w:p>
    <w:p w14:paraId="158C8E65" w14:textId="77777777" w:rsidR="005A6CA0" w:rsidRDefault="005A6CA0">
      <w:pPr>
        <w:pStyle w:val="p3"/>
        <w:divId w:val="1766731154"/>
      </w:pPr>
      <w:r>
        <w:rPr>
          <w:rStyle w:val="s2"/>
        </w:rPr>
        <w:lastRenderedPageBreak/>
        <w:t>This paper seeks to explore whether the principles of quantum mechanics provide a framework for understanding prayer’s potential impact on reality. Specifically, can the quantum observer effect offer insight into the role of consciousness in shaping the outcomes of prayer? Could the phenomenon of quantum entanglement suggest a mechanism for intercessory prayer’s ability to affect people at a distance? While these questions remain speculative, growing interdisciplinary research in quantum consciousness and mind-matter interaction invites a deeper inquiry into the possible intersections between prayer and quantum physics.</w:t>
      </w:r>
    </w:p>
    <w:p w14:paraId="4C3F71DC" w14:textId="77777777" w:rsidR="005A6CA0" w:rsidRDefault="005A6CA0">
      <w:pPr>
        <w:pStyle w:val="p2"/>
        <w:divId w:val="1766731154"/>
      </w:pPr>
    </w:p>
    <w:p w14:paraId="38FFF577" w14:textId="77777777" w:rsidR="005A6CA0" w:rsidRDefault="005A6CA0">
      <w:pPr>
        <w:pStyle w:val="p3"/>
        <w:divId w:val="1766731154"/>
      </w:pPr>
      <w:r>
        <w:rPr>
          <w:rStyle w:val="s3"/>
        </w:rPr>
        <w:t>B. Research Questions</w:t>
      </w:r>
    </w:p>
    <w:p w14:paraId="4E78A953" w14:textId="77777777" w:rsidR="005A6CA0" w:rsidRDefault="005A6CA0">
      <w:pPr>
        <w:pStyle w:val="p2"/>
        <w:divId w:val="1766731154"/>
      </w:pPr>
    </w:p>
    <w:p w14:paraId="0604BFDB" w14:textId="77777777" w:rsidR="005A6CA0" w:rsidRDefault="005A6CA0">
      <w:pPr>
        <w:pStyle w:val="p3"/>
        <w:divId w:val="1766731154"/>
      </w:pPr>
      <w:r>
        <w:rPr>
          <w:rStyle w:val="s2"/>
        </w:rPr>
        <w:t>To explore this topic, the paper will address the following key questions:</w:t>
      </w:r>
    </w:p>
    <w:p w14:paraId="7F40DAD8" w14:textId="77777777" w:rsidR="005A6CA0" w:rsidRDefault="005A6CA0">
      <w:pPr>
        <w:pStyle w:val="p4"/>
        <w:divId w:val="1766731154"/>
      </w:pPr>
      <w:r>
        <w:rPr>
          <w:rStyle w:val="s2"/>
        </w:rPr>
        <w:t>1.</w:t>
      </w:r>
      <w:r>
        <w:rPr>
          <w:rStyle w:val="apple-tab-span"/>
        </w:rPr>
        <w:t xml:space="preserve"> </w:t>
      </w:r>
      <w:r>
        <w:rPr>
          <w:rStyle w:val="s4"/>
        </w:rPr>
        <w:t>How does prayer function across different religious and spiritual traditions, and what mechanisms are proposed for its efficacy?</w:t>
      </w:r>
    </w:p>
    <w:p w14:paraId="761889B3" w14:textId="77777777" w:rsidR="005A6CA0" w:rsidRDefault="005A6CA0">
      <w:pPr>
        <w:pStyle w:val="p4"/>
        <w:divId w:val="1766731154"/>
      </w:pPr>
      <w:r>
        <w:rPr>
          <w:rStyle w:val="s2"/>
        </w:rPr>
        <w:t>2.</w:t>
      </w:r>
      <w:r>
        <w:rPr>
          <w:rStyle w:val="apple-tab-span"/>
        </w:rPr>
        <w:t xml:space="preserve"> </w:t>
      </w:r>
      <w:r>
        <w:rPr>
          <w:rStyle w:val="s4"/>
        </w:rPr>
        <w:t>What are the key principles of quantum physics, and how do they relate to consciousness and observation?</w:t>
      </w:r>
    </w:p>
    <w:p w14:paraId="2667942F" w14:textId="77777777" w:rsidR="005A6CA0" w:rsidRDefault="005A6CA0">
      <w:pPr>
        <w:pStyle w:val="p4"/>
        <w:divId w:val="1766731154"/>
      </w:pPr>
      <w:r>
        <w:rPr>
          <w:rStyle w:val="s2"/>
        </w:rPr>
        <w:t>3.</w:t>
      </w:r>
      <w:r>
        <w:rPr>
          <w:rStyle w:val="apple-tab-span"/>
        </w:rPr>
        <w:t xml:space="preserve"> </w:t>
      </w:r>
      <w:r>
        <w:rPr>
          <w:rStyle w:val="s4"/>
        </w:rPr>
        <w:t>Can the observer effect and quantum entanglement provide a scientific explanation for prayer’s influence on reality?</w:t>
      </w:r>
    </w:p>
    <w:p w14:paraId="6EACA829" w14:textId="77777777" w:rsidR="005A6CA0" w:rsidRDefault="005A6CA0">
      <w:pPr>
        <w:pStyle w:val="p4"/>
        <w:divId w:val="1766731154"/>
      </w:pPr>
      <w:r>
        <w:rPr>
          <w:rStyle w:val="s2"/>
        </w:rPr>
        <w:t>4.</w:t>
      </w:r>
      <w:r>
        <w:rPr>
          <w:rStyle w:val="apple-tab-span"/>
        </w:rPr>
        <w:t xml:space="preserve"> </w:t>
      </w:r>
      <w:r>
        <w:rPr>
          <w:rStyle w:val="s4"/>
        </w:rPr>
        <w:t>What empirical evidence exists regarding the interaction between consciousness and quantum systems, and does this relate to prayer?</w:t>
      </w:r>
    </w:p>
    <w:p w14:paraId="70BC2BF8" w14:textId="77777777" w:rsidR="005A6CA0" w:rsidRDefault="005A6CA0">
      <w:pPr>
        <w:pStyle w:val="p4"/>
        <w:divId w:val="1766731154"/>
      </w:pPr>
      <w:r>
        <w:rPr>
          <w:rStyle w:val="s2"/>
        </w:rPr>
        <w:t>5.</w:t>
      </w:r>
      <w:r>
        <w:rPr>
          <w:rStyle w:val="apple-tab-span"/>
        </w:rPr>
        <w:t xml:space="preserve"> </w:t>
      </w:r>
      <w:r>
        <w:rPr>
          <w:rStyle w:val="s4"/>
        </w:rPr>
        <w:t>What are the major critiques of applying quantum mechanics to spirituality, and how can these challenges be addressed?</w:t>
      </w:r>
    </w:p>
    <w:p w14:paraId="7DEFCBB1" w14:textId="77777777" w:rsidR="005A6CA0" w:rsidRDefault="005A6CA0">
      <w:pPr>
        <w:pStyle w:val="p2"/>
        <w:divId w:val="1766731154"/>
      </w:pPr>
    </w:p>
    <w:p w14:paraId="73663637" w14:textId="77777777" w:rsidR="005A6CA0" w:rsidRDefault="005A6CA0">
      <w:pPr>
        <w:pStyle w:val="p3"/>
        <w:divId w:val="1766731154"/>
      </w:pPr>
      <w:r>
        <w:rPr>
          <w:rStyle w:val="s3"/>
        </w:rPr>
        <w:t>C. Thesis Statement</w:t>
      </w:r>
    </w:p>
    <w:p w14:paraId="333AD1FE" w14:textId="77777777" w:rsidR="005A6CA0" w:rsidRDefault="005A6CA0">
      <w:pPr>
        <w:pStyle w:val="p2"/>
        <w:divId w:val="1766731154"/>
      </w:pPr>
    </w:p>
    <w:p w14:paraId="7296DA68" w14:textId="77777777" w:rsidR="005A6CA0" w:rsidRDefault="005A6CA0">
      <w:pPr>
        <w:pStyle w:val="p3"/>
        <w:divId w:val="1766731154"/>
      </w:pPr>
      <w:r>
        <w:rPr>
          <w:rStyle w:val="s2"/>
        </w:rPr>
        <w:t>This paper argues that while quantum physics does not explicitly prove the effectiveness of prayer, its principles offer intriguing parallels that may help explain the mechanisms through which prayer operates. The observer effect suggests that consciousness may play a role in shaping reality, potentially supporting the idea that focused prayer can influence outcomes. Similarly, quantum entanglement raises the possibility that distant intercessory prayer could have nonlocal effects. By exploring these connections, this paper aims to foster an interdisciplinary dialogue between science and spirituality, recognizing both the limitations and the potential of quantum mechanics in understanding prayer.</w:t>
      </w:r>
    </w:p>
    <w:p w14:paraId="2045BF85" w14:textId="77777777" w:rsidR="005A6CA0" w:rsidRDefault="005A6CA0">
      <w:pPr>
        <w:pStyle w:val="p2"/>
        <w:divId w:val="1766731154"/>
      </w:pPr>
    </w:p>
    <w:p w14:paraId="2ED10ED5" w14:textId="77777777" w:rsidR="005A6CA0" w:rsidRDefault="005A6CA0">
      <w:pPr>
        <w:pStyle w:val="p3"/>
        <w:divId w:val="1766731154"/>
      </w:pPr>
      <w:r>
        <w:rPr>
          <w:rStyle w:val="s2"/>
        </w:rPr>
        <w:t>Through a careful examination of theological perspectives, scientific theories, and empirical research, this paper seeks to advance the discussion on how prayer and quantum physics intersect, opening new possibilities for understanding the relationship between human intention, consciousness, and the nature of reality.</w:t>
      </w:r>
    </w:p>
    <w:p w14:paraId="5E5F2F0E" w14:textId="77777777" w:rsidR="004F1DC6" w:rsidRDefault="004F1DC6">
      <w:pPr>
        <w:pStyle w:val="p1"/>
        <w:divId w:val="1726103669"/>
      </w:pPr>
      <w:r>
        <w:rPr>
          <w:rStyle w:val="s1"/>
        </w:rPr>
        <w:t>II. The Nature of Prayer</w:t>
      </w:r>
    </w:p>
    <w:p w14:paraId="049D1A9C" w14:textId="77777777" w:rsidR="004F1DC6" w:rsidRDefault="004F1DC6">
      <w:pPr>
        <w:pStyle w:val="p2"/>
        <w:divId w:val="1726103669"/>
      </w:pPr>
    </w:p>
    <w:p w14:paraId="1A128314" w14:textId="77777777" w:rsidR="004F1DC6" w:rsidRDefault="004F1DC6">
      <w:pPr>
        <w:pStyle w:val="p3"/>
        <w:divId w:val="1726103669"/>
      </w:pPr>
      <w:r>
        <w:rPr>
          <w:rStyle w:val="s3"/>
        </w:rPr>
        <w:t>A. Defining Prayer</w:t>
      </w:r>
    </w:p>
    <w:p w14:paraId="533B56C7" w14:textId="77777777" w:rsidR="004F1DC6" w:rsidRDefault="004F1DC6">
      <w:pPr>
        <w:pStyle w:val="p2"/>
        <w:divId w:val="1726103669"/>
      </w:pPr>
    </w:p>
    <w:p w14:paraId="267CF932" w14:textId="77777777" w:rsidR="004F1DC6" w:rsidRDefault="004F1DC6">
      <w:pPr>
        <w:pStyle w:val="p3"/>
        <w:divId w:val="1726103669"/>
      </w:pPr>
      <w:r>
        <w:rPr>
          <w:rStyle w:val="s2"/>
        </w:rPr>
        <w:t>Prayer is a fundamental spiritual practice found in nearly all religious traditions, yet its forms and functions vary widely. Broadly speaking, prayer can be defined as an intentional act of communication with the divine, the universe, or one’s higher self. It often serves as a means of expressing gratitude, seeking guidance, requesting intervention, or engaging in meditative reflection.</w:t>
      </w:r>
    </w:p>
    <w:p w14:paraId="2370B208" w14:textId="77777777" w:rsidR="004F1DC6" w:rsidRDefault="004F1DC6">
      <w:pPr>
        <w:pStyle w:val="p2"/>
        <w:divId w:val="1726103669"/>
      </w:pPr>
    </w:p>
    <w:p w14:paraId="356A9F98" w14:textId="77777777" w:rsidR="004F1DC6" w:rsidRDefault="004F1DC6">
      <w:pPr>
        <w:pStyle w:val="p3"/>
        <w:divId w:val="1726103669"/>
      </w:pPr>
      <w:r>
        <w:rPr>
          <w:rStyle w:val="s2"/>
        </w:rPr>
        <w:t>There are several distinct categories of prayer:</w:t>
      </w:r>
    </w:p>
    <w:p w14:paraId="56795705" w14:textId="77777777" w:rsidR="004F1DC6" w:rsidRDefault="004F1DC6">
      <w:pPr>
        <w:pStyle w:val="p4"/>
        <w:divId w:val="1726103669"/>
      </w:pPr>
      <w:r>
        <w:rPr>
          <w:rStyle w:val="s2"/>
        </w:rPr>
        <w:t>1.</w:t>
      </w:r>
      <w:r>
        <w:rPr>
          <w:rStyle w:val="apple-tab-span"/>
        </w:rPr>
        <w:t xml:space="preserve"> </w:t>
      </w:r>
      <w:r>
        <w:rPr>
          <w:rStyle w:val="s4"/>
        </w:rPr>
        <w:t>Petitionary Prayer</w:t>
      </w:r>
      <w:r>
        <w:rPr>
          <w:rStyle w:val="s2"/>
        </w:rPr>
        <w:t xml:space="preserve"> – Requests made to a divine entity for personal needs or desires (e.g., healing, success, protection).</w:t>
      </w:r>
    </w:p>
    <w:p w14:paraId="080C3BA1" w14:textId="77777777" w:rsidR="004F1DC6" w:rsidRDefault="004F1DC6">
      <w:pPr>
        <w:pStyle w:val="p4"/>
        <w:divId w:val="1726103669"/>
      </w:pPr>
      <w:r>
        <w:rPr>
          <w:rStyle w:val="s2"/>
        </w:rPr>
        <w:t>2.</w:t>
      </w:r>
      <w:r>
        <w:rPr>
          <w:rStyle w:val="apple-tab-span"/>
        </w:rPr>
        <w:t xml:space="preserve"> </w:t>
      </w:r>
      <w:r>
        <w:rPr>
          <w:rStyle w:val="s4"/>
        </w:rPr>
        <w:t>Intercessory Prayer</w:t>
      </w:r>
      <w:r>
        <w:rPr>
          <w:rStyle w:val="s2"/>
        </w:rPr>
        <w:t xml:space="preserve"> – Prayer offered on behalf of others, often with the belief that divine intervention can influence their well-being.</w:t>
      </w:r>
    </w:p>
    <w:p w14:paraId="585836AD" w14:textId="77777777" w:rsidR="004F1DC6" w:rsidRDefault="004F1DC6">
      <w:pPr>
        <w:pStyle w:val="p4"/>
        <w:divId w:val="1726103669"/>
      </w:pPr>
      <w:r>
        <w:rPr>
          <w:rStyle w:val="s2"/>
        </w:rPr>
        <w:t>3.</w:t>
      </w:r>
      <w:r>
        <w:rPr>
          <w:rStyle w:val="apple-tab-span"/>
        </w:rPr>
        <w:t xml:space="preserve"> </w:t>
      </w:r>
      <w:r>
        <w:rPr>
          <w:rStyle w:val="s4"/>
        </w:rPr>
        <w:t>Contemplative Prayer</w:t>
      </w:r>
      <w:r>
        <w:rPr>
          <w:rStyle w:val="s2"/>
        </w:rPr>
        <w:t xml:space="preserve"> – Silent or meditative prayer focused on deepening one’s connection with God or the universe.</w:t>
      </w:r>
    </w:p>
    <w:p w14:paraId="4B36649D" w14:textId="77777777" w:rsidR="004F1DC6" w:rsidRDefault="004F1DC6">
      <w:pPr>
        <w:pStyle w:val="p4"/>
        <w:divId w:val="1726103669"/>
      </w:pPr>
      <w:r>
        <w:rPr>
          <w:rStyle w:val="s2"/>
        </w:rPr>
        <w:t>4.</w:t>
      </w:r>
      <w:r>
        <w:rPr>
          <w:rStyle w:val="apple-tab-span"/>
        </w:rPr>
        <w:t xml:space="preserve"> </w:t>
      </w:r>
      <w:r>
        <w:rPr>
          <w:rStyle w:val="s4"/>
        </w:rPr>
        <w:t>Praise and Thanksgiving</w:t>
      </w:r>
      <w:r>
        <w:rPr>
          <w:rStyle w:val="s2"/>
        </w:rPr>
        <w:t xml:space="preserve"> – Expressions of gratitude and reverence toward a higher power.</w:t>
      </w:r>
    </w:p>
    <w:p w14:paraId="00BEA5BE" w14:textId="77777777" w:rsidR="004F1DC6" w:rsidRDefault="004F1DC6">
      <w:pPr>
        <w:pStyle w:val="p4"/>
        <w:divId w:val="1726103669"/>
      </w:pPr>
      <w:r>
        <w:rPr>
          <w:rStyle w:val="s2"/>
        </w:rPr>
        <w:t>5.</w:t>
      </w:r>
      <w:r>
        <w:rPr>
          <w:rStyle w:val="apple-tab-span"/>
        </w:rPr>
        <w:t xml:space="preserve"> </w:t>
      </w:r>
      <w:r>
        <w:rPr>
          <w:rStyle w:val="s4"/>
        </w:rPr>
        <w:t>Liturgical and Ritual Prayer</w:t>
      </w:r>
      <w:r>
        <w:rPr>
          <w:rStyle w:val="s2"/>
        </w:rPr>
        <w:t xml:space="preserve"> – Structured prayers within religious traditions (e.g., the Lord’s Prayer in Christianity, </w:t>
      </w:r>
      <w:proofErr w:type="spellStart"/>
      <w:r>
        <w:rPr>
          <w:rStyle w:val="s2"/>
        </w:rPr>
        <w:t>Salah</w:t>
      </w:r>
      <w:proofErr w:type="spellEnd"/>
      <w:r>
        <w:rPr>
          <w:rStyle w:val="s2"/>
        </w:rPr>
        <w:t xml:space="preserve"> in Islam, or the </w:t>
      </w:r>
      <w:proofErr w:type="spellStart"/>
      <w:r>
        <w:rPr>
          <w:rStyle w:val="s2"/>
        </w:rPr>
        <w:t>Shema</w:t>
      </w:r>
      <w:proofErr w:type="spellEnd"/>
      <w:r>
        <w:rPr>
          <w:rStyle w:val="s2"/>
        </w:rPr>
        <w:t xml:space="preserve"> in Judaism).</w:t>
      </w:r>
    </w:p>
    <w:p w14:paraId="2CE9212C" w14:textId="77777777" w:rsidR="004F1DC6" w:rsidRDefault="004F1DC6">
      <w:pPr>
        <w:pStyle w:val="p2"/>
        <w:divId w:val="1726103669"/>
      </w:pPr>
    </w:p>
    <w:p w14:paraId="06AA62D7" w14:textId="77777777" w:rsidR="004F1DC6" w:rsidRDefault="004F1DC6">
      <w:pPr>
        <w:pStyle w:val="p3"/>
        <w:divId w:val="1726103669"/>
      </w:pPr>
      <w:r>
        <w:rPr>
          <w:rStyle w:val="s2"/>
        </w:rPr>
        <w:t>The efficacy of prayer is often understood in theological terms, such as divine will, spiritual alignment, or faith-driven manifestation. However, scientific inquiry into prayer seeks to understand whether it has measurable effects on psychological, physiological, and even physical processes.</w:t>
      </w:r>
    </w:p>
    <w:p w14:paraId="519E8684" w14:textId="77777777" w:rsidR="004F1DC6" w:rsidRDefault="004F1DC6">
      <w:pPr>
        <w:pStyle w:val="p2"/>
        <w:divId w:val="1726103669"/>
      </w:pPr>
    </w:p>
    <w:p w14:paraId="499B652F" w14:textId="77777777" w:rsidR="004F1DC6" w:rsidRDefault="004F1DC6">
      <w:pPr>
        <w:pStyle w:val="p3"/>
        <w:divId w:val="1726103669"/>
      </w:pPr>
      <w:r>
        <w:rPr>
          <w:rStyle w:val="s3"/>
        </w:rPr>
        <w:t>B. Psychological and Physiological Effects of Prayer</w:t>
      </w:r>
    </w:p>
    <w:p w14:paraId="69859B88" w14:textId="77777777" w:rsidR="004F1DC6" w:rsidRDefault="004F1DC6">
      <w:pPr>
        <w:pStyle w:val="p2"/>
        <w:divId w:val="1726103669"/>
      </w:pPr>
    </w:p>
    <w:p w14:paraId="45AC99FB" w14:textId="77777777" w:rsidR="004F1DC6" w:rsidRDefault="004F1DC6">
      <w:pPr>
        <w:pStyle w:val="p3"/>
        <w:divId w:val="1726103669"/>
      </w:pPr>
      <w:r>
        <w:rPr>
          <w:rStyle w:val="s2"/>
        </w:rPr>
        <w:t>While prayer is often considered a matter of faith, research has demonstrated its tangible effects on the human mind and body. Studies in psychology and neuroscience have explored how prayer and meditation influence brain activity, stress levels, and overall well-being.</w:t>
      </w:r>
    </w:p>
    <w:p w14:paraId="099C0967" w14:textId="77777777" w:rsidR="004F1DC6" w:rsidRDefault="004F1DC6">
      <w:pPr>
        <w:pStyle w:val="p4"/>
        <w:divId w:val="1726103669"/>
      </w:pPr>
      <w:r>
        <w:rPr>
          <w:rStyle w:val="s2"/>
        </w:rPr>
        <w:t>1.</w:t>
      </w:r>
      <w:r>
        <w:rPr>
          <w:rStyle w:val="apple-tab-span"/>
        </w:rPr>
        <w:t xml:space="preserve"> </w:t>
      </w:r>
      <w:r>
        <w:rPr>
          <w:rStyle w:val="s4"/>
        </w:rPr>
        <w:t>Psychological Benefits</w:t>
      </w:r>
    </w:p>
    <w:p w14:paraId="42217861" w14:textId="77777777" w:rsidR="004F1DC6" w:rsidRDefault="004F1DC6">
      <w:pPr>
        <w:pStyle w:val="p5"/>
        <w:divId w:val="1726103669"/>
      </w:pPr>
      <w:r>
        <w:rPr>
          <w:rStyle w:val="s2"/>
        </w:rPr>
        <w:t>•</w:t>
      </w:r>
      <w:r>
        <w:rPr>
          <w:rStyle w:val="apple-tab-span"/>
        </w:rPr>
        <w:t xml:space="preserve"> </w:t>
      </w:r>
      <w:r>
        <w:rPr>
          <w:rStyle w:val="s2"/>
        </w:rPr>
        <w:t>Prayer has been shown to reduce anxiety, depression, and stress. It provides a sense of hope, meaning, and emotional support, which can enhance resilience in difficult times.</w:t>
      </w:r>
    </w:p>
    <w:p w14:paraId="1913F16A" w14:textId="77777777" w:rsidR="004F1DC6" w:rsidRDefault="004F1DC6">
      <w:pPr>
        <w:pStyle w:val="p5"/>
        <w:divId w:val="1726103669"/>
      </w:pPr>
      <w:r>
        <w:rPr>
          <w:rStyle w:val="s2"/>
        </w:rPr>
        <w:t>•</w:t>
      </w:r>
      <w:r>
        <w:rPr>
          <w:rStyle w:val="apple-tab-span"/>
        </w:rPr>
        <w:t xml:space="preserve"> </w:t>
      </w:r>
      <w:r>
        <w:rPr>
          <w:rStyle w:val="s2"/>
        </w:rPr>
        <w:t>Research in positive psychology suggests that gratitude-based prayers improve emotional well-being and promote a healthier outlook on life.</w:t>
      </w:r>
    </w:p>
    <w:p w14:paraId="2D21309F" w14:textId="77777777" w:rsidR="004F1DC6" w:rsidRDefault="004F1DC6">
      <w:pPr>
        <w:pStyle w:val="p5"/>
        <w:divId w:val="1726103669"/>
      </w:pPr>
      <w:r>
        <w:rPr>
          <w:rStyle w:val="s2"/>
        </w:rPr>
        <w:t>•</w:t>
      </w:r>
      <w:r>
        <w:rPr>
          <w:rStyle w:val="apple-tab-span"/>
        </w:rPr>
        <w:t xml:space="preserve"> </w:t>
      </w:r>
      <w:r>
        <w:rPr>
          <w:rStyle w:val="s2"/>
        </w:rPr>
        <w:t>Contemplative and meditative forms of prayer activate the prefrontal cortex, associated with focus, empathy, and self-awareness.</w:t>
      </w:r>
    </w:p>
    <w:p w14:paraId="6D5317AE" w14:textId="77777777" w:rsidR="004F1DC6" w:rsidRDefault="004F1DC6">
      <w:pPr>
        <w:pStyle w:val="p4"/>
        <w:divId w:val="1726103669"/>
      </w:pPr>
      <w:r>
        <w:rPr>
          <w:rStyle w:val="s2"/>
        </w:rPr>
        <w:t>2.</w:t>
      </w:r>
      <w:r>
        <w:rPr>
          <w:rStyle w:val="apple-tab-span"/>
        </w:rPr>
        <w:t xml:space="preserve"> </w:t>
      </w:r>
      <w:r>
        <w:rPr>
          <w:rStyle w:val="s4"/>
        </w:rPr>
        <w:t>Physiological Effects</w:t>
      </w:r>
    </w:p>
    <w:p w14:paraId="27C058D6" w14:textId="77777777" w:rsidR="004F1DC6" w:rsidRDefault="004F1DC6">
      <w:pPr>
        <w:pStyle w:val="p5"/>
        <w:divId w:val="1726103669"/>
      </w:pPr>
      <w:r>
        <w:rPr>
          <w:rStyle w:val="s2"/>
        </w:rPr>
        <w:t>•</w:t>
      </w:r>
      <w:r>
        <w:rPr>
          <w:rStyle w:val="apple-tab-span"/>
        </w:rPr>
        <w:t xml:space="preserve"> </w:t>
      </w:r>
      <w:r>
        <w:rPr>
          <w:rStyle w:val="s2"/>
        </w:rPr>
        <w:t>Prayer has been linked to lowered blood pressure, reduced heart rate, and enhanced immune function.</w:t>
      </w:r>
    </w:p>
    <w:p w14:paraId="191CCF81" w14:textId="77777777" w:rsidR="004F1DC6" w:rsidRDefault="004F1DC6">
      <w:pPr>
        <w:pStyle w:val="p5"/>
        <w:divId w:val="1726103669"/>
      </w:pPr>
      <w:r>
        <w:rPr>
          <w:rStyle w:val="s2"/>
        </w:rPr>
        <w:t>•</w:t>
      </w:r>
      <w:r>
        <w:rPr>
          <w:rStyle w:val="apple-tab-span"/>
        </w:rPr>
        <w:t xml:space="preserve"> </w:t>
      </w:r>
      <w:r>
        <w:rPr>
          <w:rStyle w:val="s2"/>
        </w:rPr>
        <w:t xml:space="preserve">Studies on mindfulness and spiritual meditation (which overlap with prayer practices) show that regular engagement leads to </w:t>
      </w:r>
      <w:proofErr w:type="spellStart"/>
      <w:r>
        <w:rPr>
          <w:rStyle w:val="s2"/>
        </w:rPr>
        <w:t>neuroplasticity</w:t>
      </w:r>
      <w:proofErr w:type="spellEnd"/>
      <w:r>
        <w:rPr>
          <w:rStyle w:val="s2"/>
        </w:rPr>
        <w:t>—structural changes in the brain that improve cognitive function and emotional regulation.</w:t>
      </w:r>
    </w:p>
    <w:p w14:paraId="01513F77" w14:textId="77777777" w:rsidR="004F1DC6" w:rsidRDefault="004F1DC6">
      <w:pPr>
        <w:pStyle w:val="p5"/>
        <w:divId w:val="1726103669"/>
      </w:pPr>
      <w:r>
        <w:rPr>
          <w:rStyle w:val="s2"/>
        </w:rPr>
        <w:t>•</w:t>
      </w:r>
      <w:r>
        <w:rPr>
          <w:rStyle w:val="apple-tab-span"/>
        </w:rPr>
        <w:t xml:space="preserve"> </w:t>
      </w:r>
      <w:r>
        <w:rPr>
          <w:rStyle w:val="s2"/>
        </w:rPr>
        <w:t>Research conducted by Dr. Herbert Benson (Harvard Medical School) on the “relaxation response” indicates that prayer and meditation trigger a physiological state opposite to stress, promoting healing and well-being.</w:t>
      </w:r>
    </w:p>
    <w:p w14:paraId="24FC632B" w14:textId="77777777" w:rsidR="004F1DC6" w:rsidRDefault="004F1DC6">
      <w:pPr>
        <w:pStyle w:val="p4"/>
        <w:divId w:val="1726103669"/>
      </w:pPr>
      <w:r>
        <w:rPr>
          <w:rStyle w:val="s2"/>
        </w:rPr>
        <w:t>3.</w:t>
      </w:r>
      <w:r>
        <w:rPr>
          <w:rStyle w:val="apple-tab-span"/>
        </w:rPr>
        <w:t xml:space="preserve"> </w:t>
      </w:r>
      <w:r>
        <w:rPr>
          <w:rStyle w:val="s4"/>
        </w:rPr>
        <w:t>Empirical Studies on Prayer’s Healing Effects</w:t>
      </w:r>
    </w:p>
    <w:p w14:paraId="01751F2D" w14:textId="77777777" w:rsidR="004F1DC6" w:rsidRDefault="004F1DC6">
      <w:pPr>
        <w:pStyle w:val="p5"/>
        <w:divId w:val="1726103669"/>
      </w:pPr>
      <w:r>
        <w:rPr>
          <w:rStyle w:val="s2"/>
        </w:rPr>
        <w:t>•</w:t>
      </w:r>
      <w:r>
        <w:rPr>
          <w:rStyle w:val="apple-tab-span"/>
        </w:rPr>
        <w:t xml:space="preserve"> </w:t>
      </w:r>
      <w:r>
        <w:rPr>
          <w:rStyle w:val="s2"/>
        </w:rPr>
        <w:t>Several studies have attempted to measure the effects of intercessory prayer on health outcomes.</w:t>
      </w:r>
    </w:p>
    <w:p w14:paraId="0539A2F5" w14:textId="77777777" w:rsidR="004F1DC6" w:rsidRDefault="004F1DC6">
      <w:pPr>
        <w:pStyle w:val="p5"/>
        <w:divId w:val="1726103669"/>
      </w:pPr>
      <w:r>
        <w:rPr>
          <w:rStyle w:val="s2"/>
        </w:rPr>
        <w:t>•</w:t>
      </w:r>
      <w:r>
        <w:rPr>
          <w:rStyle w:val="apple-tab-span"/>
        </w:rPr>
        <w:t xml:space="preserve"> </w:t>
      </w:r>
      <w:r>
        <w:rPr>
          <w:rStyle w:val="s2"/>
        </w:rPr>
        <w:t xml:space="preserve">A well-known 2006 study published in the </w:t>
      </w:r>
      <w:r>
        <w:rPr>
          <w:rStyle w:val="s5"/>
        </w:rPr>
        <w:t>American Heart Journal</w:t>
      </w:r>
      <w:r>
        <w:rPr>
          <w:rStyle w:val="s2"/>
        </w:rPr>
        <w:t xml:space="preserve"> (the STEP study) examined intercessory prayer’s effects on cardiac patients but found mixed results, raising debates about the methodological challenges of studying prayer scientifically.</w:t>
      </w:r>
    </w:p>
    <w:p w14:paraId="0F2D432C" w14:textId="77777777" w:rsidR="004F1DC6" w:rsidRDefault="004F1DC6">
      <w:pPr>
        <w:pStyle w:val="p5"/>
        <w:divId w:val="1726103669"/>
      </w:pPr>
      <w:r>
        <w:rPr>
          <w:rStyle w:val="s2"/>
        </w:rPr>
        <w:t>•</w:t>
      </w:r>
      <w:r>
        <w:rPr>
          <w:rStyle w:val="apple-tab-span"/>
        </w:rPr>
        <w:t xml:space="preserve"> </w:t>
      </w:r>
      <w:r>
        <w:rPr>
          <w:rStyle w:val="s2"/>
        </w:rPr>
        <w:t>Some studies suggest a placebo-like effect, where individuals who believe they are being prayed for show improvements in health due to psychological mechanisms.</w:t>
      </w:r>
    </w:p>
    <w:p w14:paraId="5676B21E" w14:textId="77777777" w:rsidR="004F1DC6" w:rsidRDefault="004F1DC6">
      <w:pPr>
        <w:pStyle w:val="p2"/>
        <w:divId w:val="1726103669"/>
      </w:pPr>
    </w:p>
    <w:p w14:paraId="229C1F83" w14:textId="77777777" w:rsidR="004F1DC6" w:rsidRDefault="004F1DC6">
      <w:pPr>
        <w:pStyle w:val="p3"/>
        <w:divId w:val="1726103669"/>
      </w:pPr>
      <w:r>
        <w:rPr>
          <w:rStyle w:val="s3"/>
        </w:rPr>
        <w:t>C. Theological Perspectives</w:t>
      </w:r>
    </w:p>
    <w:p w14:paraId="5A71ACAB" w14:textId="77777777" w:rsidR="004F1DC6" w:rsidRDefault="004F1DC6">
      <w:pPr>
        <w:pStyle w:val="p2"/>
        <w:divId w:val="1726103669"/>
      </w:pPr>
    </w:p>
    <w:p w14:paraId="55FA1248" w14:textId="77777777" w:rsidR="004F1DC6" w:rsidRDefault="004F1DC6">
      <w:pPr>
        <w:pStyle w:val="p3"/>
        <w:divId w:val="1726103669"/>
      </w:pPr>
      <w:r>
        <w:rPr>
          <w:rStyle w:val="s2"/>
        </w:rPr>
        <w:t>Different religious traditions provide varying interpretations of how prayer works and why it may be effective.</w:t>
      </w:r>
    </w:p>
    <w:p w14:paraId="759C3F27" w14:textId="77777777" w:rsidR="004F1DC6" w:rsidRDefault="004F1DC6">
      <w:pPr>
        <w:pStyle w:val="p4"/>
        <w:divId w:val="1726103669"/>
      </w:pPr>
      <w:r>
        <w:rPr>
          <w:rStyle w:val="s2"/>
        </w:rPr>
        <w:t>1.</w:t>
      </w:r>
      <w:r>
        <w:rPr>
          <w:rStyle w:val="apple-tab-span"/>
        </w:rPr>
        <w:t xml:space="preserve"> </w:t>
      </w:r>
      <w:r>
        <w:rPr>
          <w:rStyle w:val="s4"/>
        </w:rPr>
        <w:t>Classical Theism and Divine Intervention</w:t>
      </w:r>
    </w:p>
    <w:p w14:paraId="062FA3B2" w14:textId="77777777" w:rsidR="004F1DC6" w:rsidRDefault="004F1DC6">
      <w:pPr>
        <w:pStyle w:val="p5"/>
        <w:divId w:val="1726103669"/>
      </w:pPr>
      <w:r>
        <w:rPr>
          <w:rStyle w:val="s2"/>
        </w:rPr>
        <w:t>•</w:t>
      </w:r>
      <w:r>
        <w:rPr>
          <w:rStyle w:val="apple-tab-span"/>
        </w:rPr>
        <w:t xml:space="preserve"> </w:t>
      </w:r>
      <w:r>
        <w:rPr>
          <w:rStyle w:val="s2"/>
        </w:rPr>
        <w:t>In traditional Christian, Jewish, and Islamic theology, prayer is understood as a means of communicating with God, who has the power to intervene in human affairs.</w:t>
      </w:r>
    </w:p>
    <w:p w14:paraId="6CA7A620" w14:textId="77777777" w:rsidR="004F1DC6" w:rsidRDefault="004F1DC6">
      <w:pPr>
        <w:pStyle w:val="p5"/>
        <w:divId w:val="1726103669"/>
      </w:pPr>
      <w:r>
        <w:rPr>
          <w:rStyle w:val="s2"/>
        </w:rPr>
        <w:t>•</w:t>
      </w:r>
      <w:r>
        <w:rPr>
          <w:rStyle w:val="apple-tab-span"/>
        </w:rPr>
        <w:t xml:space="preserve"> </w:t>
      </w:r>
      <w:r>
        <w:rPr>
          <w:rStyle w:val="s2"/>
        </w:rPr>
        <w:t>Classical theism suggests that God hears and responds to prayers based on divine will and omniscience.</w:t>
      </w:r>
    </w:p>
    <w:p w14:paraId="769CF7E2" w14:textId="77777777" w:rsidR="004F1DC6" w:rsidRDefault="004F1DC6">
      <w:pPr>
        <w:pStyle w:val="p4"/>
        <w:divId w:val="1726103669"/>
      </w:pPr>
      <w:r>
        <w:rPr>
          <w:rStyle w:val="s2"/>
        </w:rPr>
        <w:t>2.</w:t>
      </w:r>
      <w:r>
        <w:rPr>
          <w:rStyle w:val="apple-tab-span"/>
        </w:rPr>
        <w:t xml:space="preserve"> </w:t>
      </w:r>
      <w:r>
        <w:rPr>
          <w:rStyle w:val="s4"/>
        </w:rPr>
        <w:t>Process Theology and the Open Universe</w:t>
      </w:r>
    </w:p>
    <w:p w14:paraId="7EDE8645" w14:textId="77777777" w:rsidR="004F1DC6" w:rsidRDefault="004F1DC6">
      <w:pPr>
        <w:pStyle w:val="p5"/>
        <w:divId w:val="1726103669"/>
      </w:pPr>
      <w:r>
        <w:rPr>
          <w:rStyle w:val="s2"/>
        </w:rPr>
        <w:t>•</w:t>
      </w:r>
      <w:r>
        <w:rPr>
          <w:rStyle w:val="apple-tab-span"/>
        </w:rPr>
        <w:t xml:space="preserve"> </w:t>
      </w:r>
      <w:r>
        <w:rPr>
          <w:rStyle w:val="s2"/>
        </w:rPr>
        <w:t>Process theology (influenced by thinkers like Alfred North Whitehead) proposes that God interacts with the world in a dynamic, evolving way.</w:t>
      </w:r>
    </w:p>
    <w:p w14:paraId="39D1F7EF" w14:textId="77777777" w:rsidR="004F1DC6" w:rsidRDefault="004F1DC6">
      <w:pPr>
        <w:pStyle w:val="p5"/>
        <w:divId w:val="1726103669"/>
      </w:pPr>
      <w:r>
        <w:rPr>
          <w:rStyle w:val="s2"/>
        </w:rPr>
        <w:t>•</w:t>
      </w:r>
      <w:r>
        <w:rPr>
          <w:rStyle w:val="apple-tab-span"/>
        </w:rPr>
        <w:t xml:space="preserve"> </w:t>
      </w:r>
      <w:r>
        <w:rPr>
          <w:rStyle w:val="s2"/>
        </w:rPr>
        <w:t>This perspective aligns with some interpretations of quantum physics, where reality is not deterministic but open to influence through consciousness and relational dynamics.</w:t>
      </w:r>
    </w:p>
    <w:p w14:paraId="472150D5" w14:textId="77777777" w:rsidR="004F1DC6" w:rsidRDefault="004F1DC6">
      <w:pPr>
        <w:pStyle w:val="p4"/>
        <w:divId w:val="1726103669"/>
      </w:pPr>
      <w:r>
        <w:rPr>
          <w:rStyle w:val="s2"/>
        </w:rPr>
        <w:t>3.</w:t>
      </w:r>
      <w:r>
        <w:rPr>
          <w:rStyle w:val="apple-tab-span"/>
        </w:rPr>
        <w:t xml:space="preserve"> </w:t>
      </w:r>
      <w:r>
        <w:rPr>
          <w:rStyle w:val="s4"/>
        </w:rPr>
        <w:t>Eastern and Mystical Views on Prayer</w:t>
      </w:r>
    </w:p>
    <w:p w14:paraId="6426E061" w14:textId="77777777" w:rsidR="004F1DC6" w:rsidRDefault="004F1DC6">
      <w:pPr>
        <w:pStyle w:val="p5"/>
        <w:divId w:val="1726103669"/>
      </w:pPr>
      <w:r>
        <w:rPr>
          <w:rStyle w:val="s2"/>
        </w:rPr>
        <w:t>•</w:t>
      </w:r>
      <w:r>
        <w:rPr>
          <w:rStyle w:val="apple-tab-span"/>
        </w:rPr>
        <w:t xml:space="preserve"> </w:t>
      </w:r>
      <w:r>
        <w:rPr>
          <w:rStyle w:val="s2"/>
        </w:rPr>
        <w:t>In Hinduism and Buddhism, prayer is often intertwined with meditation and mantra recitation, emphasizing vibrational energy and interconnectedness rather than petitionary requests.</w:t>
      </w:r>
    </w:p>
    <w:p w14:paraId="427AE3BF" w14:textId="77777777" w:rsidR="004F1DC6" w:rsidRDefault="004F1DC6">
      <w:pPr>
        <w:pStyle w:val="p5"/>
        <w:divId w:val="1726103669"/>
      </w:pPr>
      <w:r>
        <w:rPr>
          <w:rStyle w:val="s2"/>
        </w:rPr>
        <w:t>•</w:t>
      </w:r>
      <w:r>
        <w:rPr>
          <w:rStyle w:val="apple-tab-span"/>
        </w:rPr>
        <w:t xml:space="preserve"> </w:t>
      </w:r>
      <w:r>
        <w:rPr>
          <w:rStyle w:val="s2"/>
        </w:rPr>
        <w:t>Mystical traditions within Christianity, Sufism, and Kabbalah also view prayer as a means of aligning human consciousness with divine presence rather than changing external circumstances.</w:t>
      </w:r>
    </w:p>
    <w:p w14:paraId="7F7FEF8C" w14:textId="77777777" w:rsidR="004F1DC6" w:rsidRDefault="004F1DC6">
      <w:pPr>
        <w:pStyle w:val="p2"/>
        <w:divId w:val="1726103669"/>
      </w:pPr>
    </w:p>
    <w:p w14:paraId="6A15D3E7" w14:textId="77777777" w:rsidR="004F1DC6" w:rsidRDefault="004F1DC6">
      <w:pPr>
        <w:pStyle w:val="p3"/>
        <w:divId w:val="1726103669"/>
      </w:pPr>
      <w:r>
        <w:rPr>
          <w:rStyle w:val="s2"/>
        </w:rPr>
        <w:t>By examining these theological perspectives alongside scientific insights, we can begin to explore whether prayer operates through purely psychological mechanisms or whether deeper quantum-level interactions may be at play. This sets the foundation for the next section, which will investigate the principles of quantum physics and their potential relevance to understanding prayer’s effects.</w:t>
      </w:r>
    </w:p>
    <w:p w14:paraId="35DDC4D0" w14:textId="77777777" w:rsidR="005A6CA0" w:rsidRDefault="005A6CA0"/>
    <w:p w14:paraId="64585E5F" w14:textId="77777777" w:rsidR="00885669" w:rsidRPr="00885669" w:rsidRDefault="00885669" w:rsidP="00885669">
      <w:pPr>
        <w:spacing w:before="100" w:beforeAutospacing="1" w:after="100" w:afterAutospacing="1" w:line="240" w:lineRule="auto"/>
        <w:divId w:val="1763799343"/>
        <w:rPr>
          <w:rFonts w:ascii="Times New Roman" w:hAnsi="Times New Roman" w:cs="Times New Roman"/>
          <w:kern w:val="0"/>
          <w14:ligatures w14:val="none"/>
        </w:rPr>
      </w:pPr>
      <w:r w:rsidRPr="00885669">
        <w:rPr>
          <w:rFonts w:ascii="Times New Roman" w:hAnsi="Times New Roman" w:cs="Times New Roman"/>
          <w:kern w:val="0"/>
          <w14:ligatures w14:val="none"/>
        </w:rPr>
        <w:t>III. Quantum Physics and Consciousness</w:t>
      </w:r>
    </w:p>
    <w:p w14:paraId="2D294053" w14:textId="77777777" w:rsidR="00885669" w:rsidRPr="00885669" w:rsidRDefault="00885669" w:rsidP="00885669">
      <w:pPr>
        <w:spacing w:before="100" w:beforeAutospacing="1" w:after="100" w:afterAutospacing="1" w:line="240" w:lineRule="auto"/>
        <w:divId w:val="1763799343"/>
        <w:rPr>
          <w:rFonts w:ascii="Times New Roman" w:hAnsi="Times New Roman" w:cs="Times New Roman"/>
          <w:kern w:val="0"/>
          <w14:ligatures w14:val="none"/>
        </w:rPr>
      </w:pPr>
    </w:p>
    <w:p w14:paraId="22957384" w14:textId="77777777" w:rsidR="00885669" w:rsidRPr="00885669" w:rsidRDefault="00885669" w:rsidP="00885669">
      <w:pPr>
        <w:spacing w:before="100" w:beforeAutospacing="1" w:after="100" w:afterAutospacing="1" w:line="240" w:lineRule="auto"/>
        <w:divId w:val="1763799343"/>
        <w:rPr>
          <w:rFonts w:ascii="Times New Roman" w:hAnsi="Times New Roman" w:cs="Times New Roman"/>
          <w:kern w:val="0"/>
          <w14:ligatures w14:val="none"/>
        </w:rPr>
      </w:pPr>
      <w:r w:rsidRPr="00885669">
        <w:rPr>
          <w:rFonts w:ascii="Times New Roman" w:hAnsi="Times New Roman" w:cs="Times New Roman"/>
          <w:kern w:val="0"/>
          <w14:ligatures w14:val="none"/>
        </w:rPr>
        <w:lastRenderedPageBreak/>
        <w:t xml:space="preserve">The field of quantum physics has revolutionized our understanding of reality, challenging classical deterministic models with concepts that seem almost mystical in nature. At its core, quantum mechanics describes the </w:t>
      </w:r>
      <w:proofErr w:type="spellStart"/>
      <w:r w:rsidRPr="00885669">
        <w:rPr>
          <w:rFonts w:ascii="Times New Roman" w:hAnsi="Times New Roman" w:cs="Times New Roman"/>
          <w:kern w:val="0"/>
          <w14:ligatures w14:val="none"/>
        </w:rPr>
        <w:t>behavior</w:t>
      </w:r>
      <w:proofErr w:type="spellEnd"/>
      <w:r w:rsidRPr="00885669">
        <w:rPr>
          <w:rFonts w:ascii="Times New Roman" w:hAnsi="Times New Roman" w:cs="Times New Roman"/>
          <w:kern w:val="0"/>
          <w14:ligatures w14:val="none"/>
        </w:rPr>
        <w:t xml:space="preserve"> of subatomic particles in ways that defy common-sense intuition, such as particles existing in multiple states simultaneously, instant connections between distant objects, and the influence of an observer on physical reality. These principles have sparked discussions not only in physics but also in philosophy, consciousness studies, and spirituality. Some have even suggested that quantum mechanics may provide insights into the nature of consciousness and, by extension, the efficacy of prayer.</w:t>
      </w:r>
    </w:p>
    <w:p w14:paraId="5A7D4DBE" w14:textId="77777777" w:rsidR="00885669" w:rsidRPr="00885669" w:rsidRDefault="00885669" w:rsidP="00885669">
      <w:pPr>
        <w:spacing w:after="0" w:line="240" w:lineRule="auto"/>
        <w:divId w:val="1763799343"/>
        <w:rPr>
          <w:rFonts w:ascii="Times New Roman" w:eastAsia="Times New Roman" w:hAnsi="Times New Roman" w:cs="Times New Roman"/>
          <w:kern w:val="0"/>
          <w14:ligatures w14:val="none"/>
        </w:rPr>
      </w:pPr>
      <w:r w:rsidRPr="00885669">
        <w:rPr>
          <w:rFonts w:ascii="Times New Roman" w:eastAsia="Times New Roman" w:hAnsi="Times New Roman" w:cs="Times New Roman"/>
          <w:noProof/>
          <w:kern w:val="0"/>
          <w14:ligatures w14:val="none"/>
        </w:rPr>
        <mc:AlternateContent>
          <mc:Choice Requires="wps">
            <w:drawing>
              <wp:inline distT="0" distB="0" distL="0" distR="0" wp14:anchorId="1AE76825" wp14:editId="3A931EE5">
                <wp:extent cx="5943600" cy="1270"/>
                <wp:effectExtent l="0" t="31750" r="0" b="36830"/>
                <wp:docPr id="987487255" name="Rectangle 4"/>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rrowheads="1"/>
                      </wps:cNvSpPr>
                      <wps:spPr bwMode="auto">
                        <a:xfrm>
                          <a:off x="0" y="0"/>
                          <a:ext cx="41614725" cy="1270"/>
                        </a:xfrm>
                        <a:prstGeom prst="rect">
                          <a:avLst/>
                        </a:prstGeom>
                        <a:noFill/>
                        <a:ln w="9525">
                          <a:gradFill rotWithShape="0">
                            <a:gsLst>
                              <a:gs pos="0">
                                <a:srgbClr val="A0A0A0"/>
                              </a:gs>
                              <a:gs pos="100000">
                                <a:srgbClr val="E3E3E3"/>
                              </a:gs>
                            </a:gsLst>
                            <a:lin ang="5400000"/>
                          </a:gradFill>
                          <a:miter lim="800000"/>
                          <a:headEnd/>
                          <a:tailEnd/>
                        </a:ln>
                      </wps:spPr>
                      <wps:bodyPr rot="0" vert="horz" wrap="square" lIns="91440" tIns="45720" rIns="91440" bIns="45720" anchor="t" anchorCtr="0" upright="1">
                        <a:noAutofit/>
                      </wps:bodyPr>
                    </wps:wsp>
                  </a:graphicData>
                </a:graphic>
              </wp:inline>
            </w:drawing>
          </mc:Choice>
          <mc:Fallback>
            <w:pict>
              <v:rect w14:anchorId="18CBF65B" id="Rectangle 4" o:spid="_x0000_s1026" style="width:468pt;height:.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0JNW9PgIAAGwEAAAOAAAAZHJzL2Uyb0RvYy54bWysVNuO0zAQfUfiHyy/0ySl3UvUdFV1dxHS&#13;&#10;cpEWxLPrOImF4zFjt2n5esZO2y3whmgka+zxHM+ZM9PF3b43bKfQa7AVLyY5Z8pKqLVtK/71y+Ob&#13;&#10;G858ELYWBqyq+EF5frd8/WoxuFJNoQNTK2QEYn05uIp3Ibgyy7zsVC/8BJyy5GwAexFoi21WoxgI&#13;&#10;vTfZNM+vsgGwdghSeU+n96OTLxN+0ygZPjWNV4GZilNuIa2Y1k1cs+VClC0K12l5TEP8Qxa90JYe&#13;&#10;PUPdiyDYFvVfUL2WCB6aMJHQZ9A0WqrEgdgU+R9snjvhVOJCxfHuXCb//2Dlx92z+4wxde+eQH73&#13;&#10;zMK6E7ZVK0QYOiVqeq6IhcoG58tzQNx4CmWb4QPUJK3YBkg12DfYR0Bix/ap1IdzqdU+MEmHs+Kq&#13;&#10;mF1P55xJchbT6yRFJspTsEMf3inoWTQqjqRkAhe7Jx9iMqI8XYlvWXjUxiQ1jWVDxW/nBH5UpI4+&#13;&#10;hhC+6dClosZ8ktMT2mgwB0R0PPbYbtYG2U5Q26zy+KUCkL7+8naRx19C+i3k4W38LkIo2/b0lNGW&#13;&#10;UX0rPp+N4SMbasKUZ8TvdaCpMLqv+M35jiijGA+2TiyD0Ga0CdvYozpRkNj7vtxAfSBxiHQkFUeU&#13;&#10;jA7wJ2cDtXvF/Y+tQMWZeW+J920xm8X5SJvZ/HpKG7z0bC49wkqCqnjgxCSa6zDO1Nahbjt6qUhF&#13;&#10;sbCipmh0Euwlq2Oy1NJJx+P4xZm53KdbL38Sy18AAAD//wMAUEsDBBQABgAIAAAAIQBoNrQH2wAA&#13;&#10;AAcBAAAPAAAAZHJzL2Rvd25yZXYueG1sTI/BTsMwEETvSP0Haytxo06LqCCNU6VAr5UoSMDNjRc7&#13;&#10;aryOYrcJf8/CpVxGGo129k2xHn0rztjHJpCC+SwDgVQH05BV8Pa6vbkHEZMmo9tAqOAbI6zLyVWh&#13;&#10;cxMGesHzPlnBJRRzrcCl1OVSxtqh13EWOiTOvkLvdWLbW2l6PXC5b+Uiy5bS64b4g9MdPjqsj/uT&#13;&#10;V/Dcfe6qOxtl9Z7cxzFshq3bWaWup+PTiqVagUg4pssF/G5gfigZ7BBOZKJoFfCa9KecPdwu2R4U&#13;&#10;LECWhfzPX/4AAAD//wMAUEsBAi0AFAAGAAgAAAAhALaDOJL+AAAA4QEAABMAAAAAAAAAAAAAAAAA&#13;&#10;AAAAAFtDb250ZW50X1R5cGVzXS54bWxQSwECLQAUAAYACAAAACEAOP0h/9YAAACUAQAACwAAAAAA&#13;&#10;AAAAAAAAAAAvAQAAX3JlbHMvLnJlbHNQSwECLQAUAAYACAAAACEAtCTVvT4CAABsBAAADgAAAAAA&#13;&#10;AAAAAAAAAAAuAgAAZHJzL2Uyb0RvYy54bWxQSwECLQAUAAYACAAAACEAaDa0B9sAAAAHAQAADwAA&#13;&#10;AAAAAAAAAAAAAACYBAAAZHJzL2Rvd25yZXYueG1sUEsFBgAAAAAEAAQA8wAAAKAFAAAAAA==&#13;&#10;" filled="f">
                <w10:anchorlock/>
              </v:rect>
            </w:pict>
          </mc:Fallback>
        </mc:AlternateContent>
      </w:r>
    </w:p>
    <w:p w14:paraId="141C541C" w14:textId="77777777" w:rsidR="00885669" w:rsidRPr="00885669" w:rsidRDefault="00885669" w:rsidP="00885669">
      <w:pPr>
        <w:spacing w:before="100" w:beforeAutospacing="1" w:after="100" w:afterAutospacing="1" w:line="240" w:lineRule="auto"/>
        <w:divId w:val="1763799343"/>
        <w:rPr>
          <w:rFonts w:ascii="Times New Roman" w:hAnsi="Times New Roman" w:cs="Times New Roman"/>
          <w:kern w:val="0"/>
          <w14:ligatures w14:val="none"/>
        </w:rPr>
      </w:pPr>
      <w:r w:rsidRPr="00885669">
        <w:rPr>
          <w:rFonts w:ascii="Times New Roman" w:hAnsi="Times New Roman" w:cs="Times New Roman"/>
          <w:kern w:val="0"/>
          <w14:ligatures w14:val="none"/>
        </w:rPr>
        <w:t>A. Foundational Principles of Quantum Mechanics</w:t>
      </w:r>
    </w:p>
    <w:p w14:paraId="1DD360BC" w14:textId="77777777" w:rsidR="00885669" w:rsidRPr="00885669" w:rsidRDefault="00885669" w:rsidP="00885669">
      <w:pPr>
        <w:spacing w:before="100" w:beforeAutospacing="1" w:after="100" w:afterAutospacing="1" w:line="240" w:lineRule="auto"/>
        <w:divId w:val="1763799343"/>
        <w:rPr>
          <w:rFonts w:ascii="Times New Roman" w:hAnsi="Times New Roman" w:cs="Times New Roman"/>
          <w:kern w:val="0"/>
          <w14:ligatures w14:val="none"/>
        </w:rPr>
      </w:pPr>
    </w:p>
    <w:p w14:paraId="5132C65E" w14:textId="77777777" w:rsidR="00885669" w:rsidRPr="00885669" w:rsidRDefault="00885669" w:rsidP="00885669">
      <w:pPr>
        <w:spacing w:before="100" w:beforeAutospacing="1" w:after="100" w:afterAutospacing="1" w:line="240" w:lineRule="auto"/>
        <w:divId w:val="1763799343"/>
        <w:rPr>
          <w:rFonts w:ascii="Times New Roman" w:hAnsi="Times New Roman" w:cs="Times New Roman"/>
          <w:kern w:val="0"/>
          <w14:ligatures w14:val="none"/>
        </w:rPr>
      </w:pPr>
      <w:r w:rsidRPr="00885669">
        <w:rPr>
          <w:rFonts w:ascii="Times New Roman" w:hAnsi="Times New Roman" w:cs="Times New Roman"/>
          <w:kern w:val="0"/>
          <w14:ligatures w14:val="none"/>
        </w:rPr>
        <w:t>Quantum mechanics operates under a set of principles that fundamentally challenge classical physics. The following key concepts are particularly relevant to exploring connections between quantum physics and prayer:</w:t>
      </w:r>
    </w:p>
    <w:p w14:paraId="23F0D539" w14:textId="77777777" w:rsidR="00885669" w:rsidRPr="00885669" w:rsidRDefault="00885669" w:rsidP="00885669">
      <w:pPr>
        <w:spacing w:before="100" w:beforeAutospacing="1" w:after="100" w:afterAutospacing="1" w:line="240" w:lineRule="auto"/>
        <w:divId w:val="1763799343"/>
        <w:rPr>
          <w:rFonts w:ascii="Times New Roman" w:hAnsi="Times New Roman" w:cs="Times New Roman"/>
          <w:kern w:val="0"/>
          <w14:ligatures w14:val="none"/>
        </w:rPr>
      </w:pPr>
      <w:r w:rsidRPr="00885669">
        <w:rPr>
          <w:rFonts w:ascii="Times New Roman" w:hAnsi="Times New Roman" w:cs="Times New Roman"/>
          <w:kern w:val="0"/>
          <w14:ligatures w14:val="none"/>
        </w:rPr>
        <w:t>1. Wave-Particle Duality</w:t>
      </w:r>
    </w:p>
    <w:p w14:paraId="6930B3B6" w14:textId="77777777" w:rsidR="00885669" w:rsidRPr="00885669" w:rsidRDefault="00885669" w:rsidP="00885669">
      <w:pPr>
        <w:spacing w:before="100" w:beforeAutospacing="1" w:after="100" w:afterAutospacing="1" w:line="240" w:lineRule="auto"/>
        <w:divId w:val="1763799343"/>
        <w:rPr>
          <w:rFonts w:ascii="Times New Roman" w:hAnsi="Times New Roman" w:cs="Times New Roman"/>
          <w:kern w:val="0"/>
          <w14:ligatures w14:val="none"/>
        </w:rPr>
      </w:pPr>
      <w:r w:rsidRPr="00885669">
        <w:rPr>
          <w:rFonts w:ascii="Times New Roman" w:hAnsi="Times New Roman" w:cs="Times New Roman"/>
          <w:kern w:val="0"/>
          <w14:ligatures w14:val="none"/>
        </w:rPr>
        <w:t xml:space="preserve">• Quantum objects (such as electrons and photons) exhibit both particle-like and wave-like </w:t>
      </w:r>
      <w:proofErr w:type="spellStart"/>
      <w:r w:rsidRPr="00885669">
        <w:rPr>
          <w:rFonts w:ascii="Times New Roman" w:hAnsi="Times New Roman" w:cs="Times New Roman"/>
          <w:kern w:val="0"/>
          <w14:ligatures w14:val="none"/>
        </w:rPr>
        <w:t>behavior</w:t>
      </w:r>
      <w:proofErr w:type="spellEnd"/>
      <w:r w:rsidRPr="00885669">
        <w:rPr>
          <w:rFonts w:ascii="Times New Roman" w:hAnsi="Times New Roman" w:cs="Times New Roman"/>
          <w:kern w:val="0"/>
          <w14:ligatures w14:val="none"/>
        </w:rPr>
        <w:t>, depending on how they are observed.</w:t>
      </w:r>
    </w:p>
    <w:p w14:paraId="0C6B3C50" w14:textId="77777777" w:rsidR="00885669" w:rsidRPr="00885669" w:rsidRDefault="00885669" w:rsidP="00885669">
      <w:pPr>
        <w:spacing w:before="100" w:beforeAutospacing="1" w:after="100" w:afterAutospacing="1" w:line="240" w:lineRule="auto"/>
        <w:divId w:val="1763799343"/>
        <w:rPr>
          <w:rFonts w:ascii="Times New Roman" w:hAnsi="Times New Roman" w:cs="Times New Roman"/>
          <w:kern w:val="0"/>
          <w14:ligatures w14:val="none"/>
        </w:rPr>
      </w:pPr>
      <w:r w:rsidRPr="00885669">
        <w:rPr>
          <w:rFonts w:ascii="Times New Roman" w:hAnsi="Times New Roman" w:cs="Times New Roman"/>
          <w:kern w:val="0"/>
          <w14:ligatures w14:val="none"/>
        </w:rPr>
        <w:t>• This principle suggests that reality is not fixed but depends on measurement and observation, raising questions about the role of consciousness in shaping physical phenomena.</w:t>
      </w:r>
    </w:p>
    <w:p w14:paraId="08F591D2" w14:textId="77777777" w:rsidR="00885669" w:rsidRPr="00885669" w:rsidRDefault="00885669" w:rsidP="00885669">
      <w:pPr>
        <w:spacing w:before="100" w:beforeAutospacing="1" w:after="100" w:afterAutospacing="1" w:line="240" w:lineRule="auto"/>
        <w:divId w:val="1763799343"/>
        <w:rPr>
          <w:rFonts w:ascii="Times New Roman" w:hAnsi="Times New Roman" w:cs="Times New Roman"/>
          <w:kern w:val="0"/>
          <w14:ligatures w14:val="none"/>
        </w:rPr>
      </w:pPr>
      <w:r w:rsidRPr="00885669">
        <w:rPr>
          <w:rFonts w:ascii="Times New Roman" w:hAnsi="Times New Roman" w:cs="Times New Roman"/>
          <w:kern w:val="0"/>
          <w14:ligatures w14:val="none"/>
        </w:rPr>
        <w:t>2. The Observer Effect</w:t>
      </w:r>
    </w:p>
    <w:p w14:paraId="4FE7E713" w14:textId="77777777" w:rsidR="00885669" w:rsidRPr="00885669" w:rsidRDefault="00885669" w:rsidP="00885669">
      <w:pPr>
        <w:spacing w:before="100" w:beforeAutospacing="1" w:after="100" w:afterAutospacing="1" w:line="240" w:lineRule="auto"/>
        <w:divId w:val="1763799343"/>
        <w:rPr>
          <w:rFonts w:ascii="Times New Roman" w:hAnsi="Times New Roman" w:cs="Times New Roman"/>
          <w:kern w:val="0"/>
          <w14:ligatures w14:val="none"/>
        </w:rPr>
      </w:pPr>
      <w:r w:rsidRPr="00885669">
        <w:rPr>
          <w:rFonts w:ascii="Times New Roman" w:hAnsi="Times New Roman" w:cs="Times New Roman"/>
          <w:kern w:val="0"/>
          <w14:ligatures w14:val="none"/>
        </w:rPr>
        <w:t>• In quantum experiments, the act of observation appears to influence the outcome.</w:t>
      </w:r>
    </w:p>
    <w:p w14:paraId="0E98B02D" w14:textId="77777777" w:rsidR="00885669" w:rsidRPr="00885669" w:rsidRDefault="00885669" w:rsidP="00885669">
      <w:pPr>
        <w:spacing w:before="100" w:beforeAutospacing="1" w:after="100" w:afterAutospacing="1" w:line="240" w:lineRule="auto"/>
        <w:divId w:val="1763799343"/>
        <w:rPr>
          <w:rFonts w:ascii="Times New Roman" w:hAnsi="Times New Roman" w:cs="Times New Roman"/>
          <w:kern w:val="0"/>
          <w14:ligatures w14:val="none"/>
        </w:rPr>
      </w:pPr>
      <w:r w:rsidRPr="00885669">
        <w:rPr>
          <w:rFonts w:ascii="Times New Roman" w:hAnsi="Times New Roman" w:cs="Times New Roman"/>
          <w:kern w:val="0"/>
          <w14:ligatures w14:val="none"/>
        </w:rPr>
        <w:t>• The famous double-slit experiment demonstrates that when particles are not observed, they behave as waves, but when they are measured, they behave as particles.</w:t>
      </w:r>
    </w:p>
    <w:p w14:paraId="12AB73E2" w14:textId="77777777" w:rsidR="00885669" w:rsidRPr="00885669" w:rsidRDefault="00885669" w:rsidP="00885669">
      <w:pPr>
        <w:spacing w:before="100" w:beforeAutospacing="1" w:after="100" w:afterAutospacing="1" w:line="240" w:lineRule="auto"/>
        <w:divId w:val="1763799343"/>
        <w:rPr>
          <w:rFonts w:ascii="Times New Roman" w:hAnsi="Times New Roman" w:cs="Times New Roman"/>
          <w:kern w:val="0"/>
          <w14:ligatures w14:val="none"/>
        </w:rPr>
      </w:pPr>
      <w:r w:rsidRPr="00885669">
        <w:rPr>
          <w:rFonts w:ascii="Times New Roman" w:hAnsi="Times New Roman" w:cs="Times New Roman"/>
          <w:kern w:val="0"/>
          <w14:ligatures w14:val="none"/>
        </w:rPr>
        <w:t>• Some interpretations suggest that consciousness itself plays a role in determining physical reality, leading to speculation about whether human intention (such as prayer) could have a measurable impact on the physical world.</w:t>
      </w:r>
    </w:p>
    <w:p w14:paraId="56896E28" w14:textId="77777777" w:rsidR="00885669" w:rsidRPr="00885669" w:rsidRDefault="00885669" w:rsidP="00885669">
      <w:pPr>
        <w:spacing w:before="100" w:beforeAutospacing="1" w:after="100" w:afterAutospacing="1" w:line="240" w:lineRule="auto"/>
        <w:divId w:val="1763799343"/>
        <w:rPr>
          <w:rFonts w:ascii="Times New Roman" w:hAnsi="Times New Roman" w:cs="Times New Roman"/>
          <w:kern w:val="0"/>
          <w14:ligatures w14:val="none"/>
        </w:rPr>
      </w:pPr>
      <w:r w:rsidRPr="00885669">
        <w:rPr>
          <w:rFonts w:ascii="Times New Roman" w:hAnsi="Times New Roman" w:cs="Times New Roman"/>
          <w:kern w:val="0"/>
          <w14:ligatures w14:val="none"/>
        </w:rPr>
        <w:t>3. Quantum Entanglement</w:t>
      </w:r>
    </w:p>
    <w:p w14:paraId="7153D230" w14:textId="77777777" w:rsidR="00885669" w:rsidRPr="00885669" w:rsidRDefault="00885669" w:rsidP="00885669">
      <w:pPr>
        <w:spacing w:before="100" w:beforeAutospacing="1" w:after="100" w:afterAutospacing="1" w:line="240" w:lineRule="auto"/>
        <w:divId w:val="1763799343"/>
        <w:rPr>
          <w:rFonts w:ascii="Times New Roman" w:hAnsi="Times New Roman" w:cs="Times New Roman"/>
          <w:kern w:val="0"/>
          <w14:ligatures w14:val="none"/>
        </w:rPr>
      </w:pPr>
      <w:r w:rsidRPr="00885669">
        <w:rPr>
          <w:rFonts w:ascii="Times New Roman" w:hAnsi="Times New Roman" w:cs="Times New Roman"/>
          <w:kern w:val="0"/>
          <w14:ligatures w14:val="none"/>
        </w:rPr>
        <w:t>• When two particles become entangled, they remain instantaneously connected regardless of the distance between them.</w:t>
      </w:r>
    </w:p>
    <w:p w14:paraId="37B37D97" w14:textId="77777777" w:rsidR="00885669" w:rsidRPr="00885669" w:rsidRDefault="00885669" w:rsidP="00885669">
      <w:pPr>
        <w:spacing w:before="100" w:beforeAutospacing="1" w:after="100" w:afterAutospacing="1" w:line="240" w:lineRule="auto"/>
        <w:divId w:val="1763799343"/>
        <w:rPr>
          <w:rFonts w:ascii="Times New Roman" w:hAnsi="Times New Roman" w:cs="Times New Roman"/>
          <w:kern w:val="0"/>
          <w14:ligatures w14:val="none"/>
        </w:rPr>
      </w:pPr>
      <w:r w:rsidRPr="00885669">
        <w:rPr>
          <w:rFonts w:ascii="Times New Roman" w:hAnsi="Times New Roman" w:cs="Times New Roman"/>
          <w:kern w:val="0"/>
          <w14:ligatures w14:val="none"/>
        </w:rPr>
        <w:t>• Changes in one entangled particle affect the other, even if they are separated by vast distances.</w:t>
      </w:r>
    </w:p>
    <w:p w14:paraId="7BE5D0F6" w14:textId="77777777" w:rsidR="00885669" w:rsidRPr="00885669" w:rsidRDefault="00885669" w:rsidP="00885669">
      <w:pPr>
        <w:spacing w:before="100" w:beforeAutospacing="1" w:after="100" w:afterAutospacing="1" w:line="240" w:lineRule="auto"/>
        <w:divId w:val="1763799343"/>
        <w:rPr>
          <w:rFonts w:ascii="Times New Roman" w:hAnsi="Times New Roman" w:cs="Times New Roman"/>
          <w:kern w:val="0"/>
          <w14:ligatures w14:val="none"/>
        </w:rPr>
      </w:pPr>
      <w:r w:rsidRPr="00885669">
        <w:rPr>
          <w:rFonts w:ascii="Times New Roman" w:hAnsi="Times New Roman" w:cs="Times New Roman"/>
          <w:kern w:val="0"/>
          <w14:ligatures w14:val="none"/>
        </w:rPr>
        <w:lastRenderedPageBreak/>
        <w:t>• This phenomenon defies classical notions of causality and locality, leading some to propose that prayer could function through a similar mechanism, connecting individuals across space and time.</w:t>
      </w:r>
    </w:p>
    <w:p w14:paraId="3A8E55AB" w14:textId="77777777" w:rsidR="00885669" w:rsidRPr="00885669" w:rsidRDefault="00885669" w:rsidP="00885669">
      <w:pPr>
        <w:spacing w:before="100" w:beforeAutospacing="1" w:after="100" w:afterAutospacing="1" w:line="240" w:lineRule="auto"/>
        <w:divId w:val="1763799343"/>
        <w:rPr>
          <w:rFonts w:ascii="Times New Roman" w:hAnsi="Times New Roman" w:cs="Times New Roman"/>
          <w:kern w:val="0"/>
          <w14:ligatures w14:val="none"/>
        </w:rPr>
      </w:pPr>
      <w:r w:rsidRPr="00885669">
        <w:rPr>
          <w:rFonts w:ascii="Times New Roman" w:hAnsi="Times New Roman" w:cs="Times New Roman"/>
          <w:kern w:val="0"/>
          <w14:ligatures w14:val="none"/>
        </w:rPr>
        <w:t>4. Quantum Superposition</w:t>
      </w:r>
    </w:p>
    <w:p w14:paraId="017954F8" w14:textId="77777777" w:rsidR="00885669" w:rsidRPr="00885669" w:rsidRDefault="00885669" w:rsidP="00885669">
      <w:pPr>
        <w:spacing w:before="100" w:beforeAutospacing="1" w:after="100" w:afterAutospacing="1" w:line="240" w:lineRule="auto"/>
        <w:divId w:val="1763799343"/>
        <w:rPr>
          <w:rFonts w:ascii="Times New Roman" w:hAnsi="Times New Roman" w:cs="Times New Roman"/>
          <w:kern w:val="0"/>
          <w14:ligatures w14:val="none"/>
        </w:rPr>
      </w:pPr>
      <w:r w:rsidRPr="00885669">
        <w:rPr>
          <w:rFonts w:ascii="Times New Roman" w:hAnsi="Times New Roman" w:cs="Times New Roman"/>
          <w:kern w:val="0"/>
          <w14:ligatures w14:val="none"/>
        </w:rPr>
        <w:t>• Particles can exist in multiple states at once until they are observed.</w:t>
      </w:r>
    </w:p>
    <w:p w14:paraId="26BD6B63" w14:textId="77777777" w:rsidR="00885669" w:rsidRPr="00885669" w:rsidRDefault="00885669" w:rsidP="00885669">
      <w:pPr>
        <w:spacing w:before="100" w:beforeAutospacing="1" w:after="100" w:afterAutospacing="1" w:line="240" w:lineRule="auto"/>
        <w:divId w:val="1763799343"/>
        <w:rPr>
          <w:rFonts w:ascii="Times New Roman" w:hAnsi="Times New Roman" w:cs="Times New Roman"/>
          <w:kern w:val="0"/>
          <w14:ligatures w14:val="none"/>
        </w:rPr>
      </w:pPr>
      <w:r w:rsidRPr="00885669">
        <w:rPr>
          <w:rFonts w:ascii="Times New Roman" w:hAnsi="Times New Roman" w:cs="Times New Roman"/>
          <w:kern w:val="0"/>
          <w14:ligatures w14:val="none"/>
        </w:rPr>
        <w:t>• This raises questions about whether reality is probabilistic rather than deterministic, allowing for the possibility that prayer or intention might influence which potential realities manifest.</w:t>
      </w:r>
    </w:p>
    <w:p w14:paraId="4BCD7EC5" w14:textId="77777777" w:rsidR="00885669" w:rsidRPr="00885669" w:rsidRDefault="00885669" w:rsidP="00885669">
      <w:pPr>
        <w:spacing w:before="100" w:beforeAutospacing="1" w:after="100" w:afterAutospacing="1" w:line="240" w:lineRule="auto"/>
        <w:divId w:val="1763799343"/>
        <w:rPr>
          <w:rFonts w:ascii="Times New Roman" w:hAnsi="Times New Roman" w:cs="Times New Roman"/>
          <w:kern w:val="0"/>
          <w14:ligatures w14:val="none"/>
        </w:rPr>
      </w:pPr>
      <w:r w:rsidRPr="00885669">
        <w:rPr>
          <w:rFonts w:ascii="Times New Roman" w:hAnsi="Times New Roman" w:cs="Times New Roman"/>
          <w:kern w:val="0"/>
          <w14:ligatures w14:val="none"/>
        </w:rPr>
        <w:t xml:space="preserve">5. </w:t>
      </w:r>
      <w:proofErr w:type="spellStart"/>
      <w:r w:rsidRPr="00885669">
        <w:rPr>
          <w:rFonts w:ascii="Times New Roman" w:hAnsi="Times New Roman" w:cs="Times New Roman"/>
          <w:kern w:val="0"/>
          <w14:ligatures w14:val="none"/>
        </w:rPr>
        <w:t>Nonlocality</w:t>
      </w:r>
      <w:proofErr w:type="spellEnd"/>
      <w:r w:rsidRPr="00885669">
        <w:rPr>
          <w:rFonts w:ascii="Times New Roman" w:hAnsi="Times New Roman" w:cs="Times New Roman"/>
          <w:kern w:val="0"/>
          <w14:ligatures w14:val="none"/>
        </w:rPr>
        <w:t xml:space="preserve"> and Instantaneous Influence</w:t>
      </w:r>
    </w:p>
    <w:p w14:paraId="25852DB0" w14:textId="77777777" w:rsidR="00885669" w:rsidRPr="00885669" w:rsidRDefault="00885669" w:rsidP="00885669">
      <w:pPr>
        <w:spacing w:before="100" w:beforeAutospacing="1" w:after="100" w:afterAutospacing="1" w:line="240" w:lineRule="auto"/>
        <w:divId w:val="1763799343"/>
        <w:rPr>
          <w:rFonts w:ascii="Times New Roman" w:hAnsi="Times New Roman" w:cs="Times New Roman"/>
          <w:kern w:val="0"/>
          <w14:ligatures w14:val="none"/>
        </w:rPr>
      </w:pPr>
      <w:r w:rsidRPr="00885669">
        <w:rPr>
          <w:rFonts w:ascii="Times New Roman" w:hAnsi="Times New Roman" w:cs="Times New Roman"/>
          <w:kern w:val="0"/>
          <w14:ligatures w14:val="none"/>
        </w:rPr>
        <w:t>• Quantum mechanics suggests that certain effects do not require direct physical contact to occur.</w:t>
      </w:r>
    </w:p>
    <w:p w14:paraId="01367A34" w14:textId="77777777" w:rsidR="00885669" w:rsidRPr="00885669" w:rsidRDefault="00885669" w:rsidP="00885669">
      <w:pPr>
        <w:spacing w:before="100" w:beforeAutospacing="1" w:after="100" w:afterAutospacing="1" w:line="240" w:lineRule="auto"/>
        <w:divId w:val="1763799343"/>
        <w:rPr>
          <w:rFonts w:ascii="Times New Roman" w:hAnsi="Times New Roman" w:cs="Times New Roman"/>
          <w:kern w:val="0"/>
          <w14:ligatures w14:val="none"/>
        </w:rPr>
      </w:pPr>
      <w:r w:rsidRPr="00885669">
        <w:rPr>
          <w:rFonts w:ascii="Times New Roman" w:hAnsi="Times New Roman" w:cs="Times New Roman"/>
          <w:kern w:val="0"/>
          <w14:ligatures w14:val="none"/>
        </w:rPr>
        <w:t>• This principle aligns with some interpretations of intercessory prayer, which claims to exert influence on distant individuals.</w:t>
      </w:r>
    </w:p>
    <w:p w14:paraId="21FAD863" w14:textId="77777777" w:rsidR="00885669" w:rsidRPr="00885669" w:rsidRDefault="00885669" w:rsidP="00885669">
      <w:pPr>
        <w:spacing w:after="0" w:line="240" w:lineRule="auto"/>
        <w:divId w:val="1763799343"/>
        <w:rPr>
          <w:rFonts w:ascii="Times New Roman" w:eastAsia="Times New Roman" w:hAnsi="Times New Roman" w:cs="Times New Roman"/>
          <w:kern w:val="0"/>
          <w14:ligatures w14:val="none"/>
        </w:rPr>
      </w:pPr>
      <w:r w:rsidRPr="00885669">
        <w:rPr>
          <w:rFonts w:ascii="Times New Roman" w:eastAsia="Times New Roman" w:hAnsi="Times New Roman" w:cs="Times New Roman"/>
          <w:noProof/>
          <w:kern w:val="0"/>
          <w14:ligatures w14:val="none"/>
        </w:rPr>
        <mc:AlternateContent>
          <mc:Choice Requires="wps">
            <w:drawing>
              <wp:inline distT="0" distB="0" distL="0" distR="0" wp14:anchorId="39150DA9" wp14:editId="77B9D765">
                <wp:extent cx="5943600" cy="1270"/>
                <wp:effectExtent l="0" t="31750" r="0" b="36830"/>
                <wp:docPr id="905337441" name="Rectangle 3"/>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rrowheads="1"/>
                      </wps:cNvSpPr>
                      <wps:spPr bwMode="auto">
                        <a:xfrm>
                          <a:off x="0" y="0"/>
                          <a:ext cx="41614725" cy="1270"/>
                        </a:xfrm>
                        <a:prstGeom prst="rect">
                          <a:avLst/>
                        </a:prstGeom>
                        <a:noFill/>
                        <a:ln w="9525">
                          <a:gradFill rotWithShape="0">
                            <a:gsLst>
                              <a:gs pos="0">
                                <a:srgbClr val="A0A0A0"/>
                              </a:gs>
                              <a:gs pos="100000">
                                <a:srgbClr val="E3E3E3"/>
                              </a:gs>
                            </a:gsLst>
                            <a:lin ang="5400000"/>
                          </a:gradFill>
                          <a:miter lim="800000"/>
                          <a:headEnd/>
                          <a:tailEnd/>
                        </a:ln>
                      </wps:spPr>
                      <wps:bodyPr rot="0" vert="horz" wrap="square" lIns="91440" tIns="45720" rIns="91440" bIns="45720" anchor="t" anchorCtr="0" upright="1">
                        <a:noAutofit/>
                      </wps:bodyPr>
                    </wps:wsp>
                  </a:graphicData>
                </a:graphic>
              </wp:inline>
            </w:drawing>
          </mc:Choice>
          <mc:Fallback>
            <w:pict>
              <v:rect w14:anchorId="1763984D" id="Rectangle 3" o:spid="_x0000_s1026" style="width:468pt;height:.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0JNW9PgIAAGwEAAAOAAAAZHJzL2Uyb0RvYy54bWysVNuO0zAQfUfiHyy/0ySl3UvUdFV1dxHS&#13;&#10;cpEWxLPrOImF4zFjt2n5esZO2y3whmgka+zxHM+ZM9PF3b43bKfQa7AVLyY5Z8pKqLVtK/71y+Ob&#13;&#10;G858ELYWBqyq+EF5frd8/WoxuFJNoQNTK2QEYn05uIp3Ibgyy7zsVC/8BJyy5GwAexFoi21WoxgI&#13;&#10;vTfZNM+vsgGwdghSeU+n96OTLxN+0ygZPjWNV4GZilNuIa2Y1k1cs+VClC0K12l5TEP8Qxa90JYe&#13;&#10;PUPdiyDYFvVfUL2WCB6aMJHQZ9A0WqrEgdgU+R9snjvhVOJCxfHuXCb//2Dlx92z+4wxde+eQH73&#13;&#10;zMK6E7ZVK0QYOiVqeq6IhcoG58tzQNx4CmWb4QPUJK3YBkg12DfYR0Bix/ap1IdzqdU+MEmHs+Kq&#13;&#10;mF1P55xJchbT6yRFJspTsEMf3inoWTQqjqRkAhe7Jx9iMqI8XYlvWXjUxiQ1jWVDxW/nBH5UpI4+&#13;&#10;hhC+6dClosZ8ktMT2mgwB0R0PPbYbtYG2U5Q26zy+KUCkL7+8naRx19C+i3k4W38LkIo2/b0lNGW&#13;&#10;UX0rPp+N4SMbasKUZ8TvdaCpMLqv+M35jiijGA+2TiyD0Ga0CdvYozpRkNj7vtxAfSBxiHQkFUeU&#13;&#10;jA7wJ2cDtXvF/Y+tQMWZeW+J920xm8X5SJvZ/HpKG7z0bC49wkqCqnjgxCSa6zDO1Nahbjt6qUhF&#13;&#10;sbCipmh0Euwlq2Oy1NJJx+P4xZm53KdbL38Sy18AAAD//wMAUEsDBBQABgAIAAAAIQBoNrQH2wAA&#13;&#10;AAcBAAAPAAAAZHJzL2Rvd25yZXYueG1sTI/BTsMwEETvSP0Haytxo06LqCCNU6VAr5UoSMDNjRc7&#13;&#10;aryOYrcJf8/CpVxGGo129k2xHn0rztjHJpCC+SwDgVQH05BV8Pa6vbkHEZMmo9tAqOAbI6zLyVWh&#13;&#10;cxMGesHzPlnBJRRzrcCl1OVSxtqh13EWOiTOvkLvdWLbW2l6PXC5b+Uiy5bS64b4g9MdPjqsj/uT&#13;&#10;V/Dcfe6qOxtl9Z7cxzFshq3bWaWup+PTiqVagUg4pssF/G5gfigZ7BBOZKJoFfCa9KecPdwu2R4U&#13;&#10;LECWhfzPX/4AAAD//wMAUEsBAi0AFAAGAAgAAAAhALaDOJL+AAAA4QEAABMAAAAAAAAAAAAAAAAA&#13;&#10;AAAAAFtDb250ZW50X1R5cGVzXS54bWxQSwECLQAUAAYACAAAACEAOP0h/9YAAACUAQAACwAAAAAA&#13;&#10;AAAAAAAAAAAvAQAAX3JlbHMvLnJlbHNQSwECLQAUAAYACAAAACEAtCTVvT4CAABsBAAADgAAAAAA&#13;&#10;AAAAAAAAAAAuAgAAZHJzL2Uyb0RvYy54bWxQSwECLQAUAAYACAAAACEAaDa0B9sAAAAHAQAADwAA&#13;&#10;AAAAAAAAAAAAAACYBAAAZHJzL2Rvd25yZXYueG1sUEsFBgAAAAAEAAQA8wAAAKAFAAAAAA==&#13;&#10;" filled="f">
                <w10:anchorlock/>
              </v:rect>
            </w:pict>
          </mc:Fallback>
        </mc:AlternateContent>
      </w:r>
    </w:p>
    <w:p w14:paraId="2F4C09FC" w14:textId="77777777" w:rsidR="00885669" w:rsidRPr="00885669" w:rsidRDefault="00885669" w:rsidP="00885669">
      <w:pPr>
        <w:spacing w:before="100" w:beforeAutospacing="1" w:after="100" w:afterAutospacing="1" w:line="240" w:lineRule="auto"/>
        <w:divId w:val="1763799343"/>
        <w:rPr>
          <w:rFonts w:ascii="Times New Roman" w:hAnsi="Times New Roman" w:cs="Times New Roman"/>
          <w:kern w:val="0"/>
          <w14:ligatures w14:val="none"/>
        </w:rPr>
      </w:pPr>
      <w:r w:rsidRPr="00885669">
        <w:rPr>
          <w:rFonts w:ascii="Times New Roman" w:hAnsi="Times New Roman" w:cs="Times New Roman"/>
          <w:kern w:val="0"/>
          <w14:ligatures w14:val="none"/>
        </w:rPr>
        <w:t>B. The Role of Consciousness in Quantum Mechanics</w:t>
      </w:r>
    </w:p>
    <w:p w14:paraId="1327DA7C" w14:textId="77777777" w:rsidR="00885669" w:rsidRPr="00885669" w:rsidRDefault="00885669" w:rsidP="00885669">
      <w:pPr>
        <w:spacing w:before="100" w:beforeAutospacing="1" w:after="100" w:afterAutospacing="1" w:line="240" w:lineRule="auto"/>
        <w:divId w:val="1763799343"/>
        <w:rPr>
          <w:rFonts w:ascii="Times New Roman" w:hAnsi="Times New Roman" w:cs="Times New Roman"/>
          <w:kern w:val="0"/>
          <w14:ligatures w14:val="none"/>
        </w:rPr>
      </w:pPr>
    </w:p>
    <w:p w14:paraId="7AF57F47" w14:textId="77777777" w:rsidR="00885669" w:rsidRPr="00885669" w:rsidRDefault="00885669" w:rsidP="00885669">
      <w:pPr>
        <w:spacing w:before="100" w:beforeAutospacing="1" w:after="100" w:afterAutospacing="1" w:line="240" w:lineRule="auto"/>
        <w:divId w:val="1763799343"/>
        <w:rPr>
          <w:rFonts w:ascii="Times New Roman" w:hAnsi="Times New Roman" w:cs="Times New Roman"/>
          <w:kern w:val="0"/>
          <w14:ligatures w14:val="none"/>
        </w:rPr>
      </w:pPr>
      <w:r w:rsidRPr="00885669">
        <w:rPr>
          <w:rFonts w:ascii="Times New Roman" w:hAnsi="Times New Roman" w:cs="Times New Roman"/>
          <w:kern w:val="0"/>
          <w14:ligatures w14:val="none"/>
        </w:rPr>
        <w:t>One of the most controversial questions in quantum physics is the role of consciousness in shaping reality. Several interpretations of quantum mechanics address this issue:</w:t>
      </w:r>
    </w:p>
    <w:p w14:paraId="3720C024" w14:textId="77777777" w:rsidR="00885669" w:rsidRPr="00885669" w:rsidRDefault="00885669" w:rsidP="00885669">
      <w:pPr>
        <w:spacing w:before="100" w:beforeAutospacing="1" w:after="100" w:afterAutospacing="1" w:line="240" w:lineRule="auto"/>
        <w:divId w:val="1763799343"/>
        <w:rPr>
          <w:rFonts w:ascii="Times New Roman" w:hAnsi="Times New Roman" w:cs="Times New Roman"/>
          <w:kern w:val="0"/>
          <w14:ligatures w14:val="none"/>
        </w:rPr>
      </w:pPr>
      <w:r w:rsidRPr="00885669">
        <w:rPr>
          <w:rFonts w:ascii="Times New Roman" w:hAnsi="Times New Roman" w:cs="Times New Roman"/>
          <w:kern w:val="0"/>
          <w14:ligatures w14:val="none"/>
        </w:rPr>
        <w:t>1. The Copenhagen Interpretation (Niels Bohr, Werner Heisenberg)</w:t>
      </w:r>
    </w:p>
    <w:p w14:paraId="7E77F22D" w14:textId="77777777" w:rsidR="00885669" w:rsidRPr="00885669" w:rsidRDefault="00885669" w:rsidP="00885669">
      <w:pPr>
        <w:spacing w:before="100" w:beforeAutospacing="1" w:after="100" w:afterAutospacing="1" w:line="240" w:lineRule="auto"/>
        <w:divId w:val="1763799343"/>
        <w:rPr>
          <w:rFonts w:ascii="Times New Roman" w:hAnsi="Times New Roman" w:cs="Times New Roman"/>
          <w:kern w:val="0"/>
          <w14:ligatures w14:val="none"/>
        </w:rPr>
      </w:pPr>
      <w:r w:rsidRPr="00885669">
        <w:rPr>
          <w:rFonts w:ascii="Times New Roman" w:hAnsi="Times New Roman" w:cs="Times New Roman"/>
          <w:kern w:val="0"/>
          <w14:ligatures w14:val="none"/>
        </w:rPr>
        <w:t>• This is the most widely accepted interpretation, which posits that a quantum system remains in a superposition of states until it is observed.</w:t>
      </w:r>
    </w:p>
    <w:p w14:paraId="5A92A507" w14:textId="77777777" w:rsidR="00885669" w:rsidRPr="00885669" w:rsidRDefault="00885669" w:rsidP="00885669">
      <w:pPr>
        <w:spacing w:before="100" w:beforeAutospacing="1" w:after="100" w:afterAutospacing="1" w:line="240" w:lineRule="auto"/>
        <w:divId w:val="1763799343"/>
        <w:rPr>
          <w:rFonts w:ascii="Times New Roman" w:hAnsi="Times New Roman" w:cs="Times New Roman"/>
          <w:kern w:val="0"/>
          <w14:ligatures w14:val="none"/>
        </w:rPr>
      </w:pPr>
      <w:r w:rsidRPr="00885669">
        <w:rPr>
          <w:rFonts w:ascii="Times New Roman" w:hAnsi="Times New Roman" w:cs="Times New Roman"/>
          <w:kern w:val="0"/>
          <w14:ligatures w14:val="none"/>
        </w:rPr>
        <w:t>• The act of measurement “collapses” the wave function, determining a single outcome.</w:t>
      </w:r>
    </w:p>
    <w:p w14:paraId="46D1E0F9" w14:textId="77777777" w:rsidR="00885669" w:rsidRPr="00885669" w:rsidRDefault="00885669" w:rsidP="00885669">
      <w:pPr>
        <w:spacing w:before="100" w:beforeAutospacing="1" w:after="100" w:afterAutospacing="1" w:line="240" w:lineRule="auto"/>
        <w:divId w:val="1763799343"/>
        <w:rPr>
          <w:rFonts w:ascii="Times New Roman" w:hAnsi="Times New Roman" w:cs="Times New Roman"/>
          <w:kern w:val="0"/>
          <w14:ligatures w14:val="none"/>
        </w:rPr>
      </w:pPr>
      <w:r w:rsidRPr="00885669">
        <w:rPr>
          <w:rFonts w:ascii="Times New Roman" w:hAnsi="Times New Roman" w:cs="Times New Roman"/>
          <w:kern w:val="0"/>
          <w14:ligatures w14:val="none"/>
        </w:rPr>
        <w:t>• Some scientists argue that observation does not necessarily require consciousness, but others speculate that the mind plays a crucial role in shaping reality.</w:t>
      </w:r>
    </w:p>
    <w:p w14:paraId="7CB08BB7" w14:textId="77777777" w:rsidR="00885669" w:rsidRPr="00885669" w:rsidRDefault="00885669" w:rsidP="00885669">
      <w:pPr>
        <w:spacing w:before="100" w:beforeAutospacing="1" w:after="100" w:afterAutospacing="1" w:line="240" w:lineRule="auto"/>
        <w:divId w:val="1763799343"/>
        <w:rPr>
          <w:rFonts w:ascii="Times New Roman" w:hAnsi="Times New Roman" w:cs="Times New Roman"/>
          <w:kern w:val="0"/>
          <w14:ligatures w14:val="none"/>
        </w:rPr>
      </w:pPr>
      <w:r w:rsidRPr="00885669">
        <w:rPr>
          <w:rFonts w:ascii="Times New Roman" w:hAnsi="Times New Roman" w:cs="Times New Roman"/>
          <w:kern w:val="0"/>
          <w14:ligatures w14:val="none"/>
        </w:rPr>
        <w:t>2. The Consciousness-Causes-Collapse Hypothesis (John von Neumann, Eugene Wigner)</w:t>
      </w:r>
    </w:p>
    <w:p w14:paraId="1BECF4D4" w14:textId="77777777" w:rsidR="00885669" w:rsidRPr="00885669" w:rsidRDefault="00885669" w:rsidP="00885669">
      <w:pPr>
        <w:spacing w:before="100" w:beforeAutospacing="1" w:after="100" w:afterAutospacing="1" w:line="240" w:lineRule="auto"/>
        <w:divId w:val="1763799343"/>
        <w:rPr>
          <w:rFonts w:ascii="Times New Roman" w:hAnsi="Times New Roman" w:cs="Times New Roman"/>
          <w:kern w:val="0"/>
          <w14:ligatures w14:val="none"/>
        </w:rPr>
      </w:pPr>
      <w:r w:rsidRPr="00885669">
        <w:rPr>
          <w:rFonts w:ascii="Times New Roman" w:hAnsi="Times New Roman" w:cs="Times New Roman"/>
          <w:kern w:val="0"/>
          <w14:ligatures w14:val="none"/>
        </w:rPr>
        <w:t>• This interpretation suggests that consciousness itself is the determining factor in collapsing the quantum wave function.</w:t>
      </w:r>
    </w:p>
    <w:p w14:paraId="6C791A8A" w14:textId="77777777" w:rsidR="00885669" w:rsidRPr="00885669" w:rsidRDefault="00885669" w:rsidP="00885669">
      <w:pPr>
        <w:spacing w:before="100" w:beforeAutospacing="1" w:after="100" w:afterAutospacing="1" w:line="240" w:lineRule="auto"/>
        <w:divId w:val="1763799343"/>
        <w:rPr>
          <w:rFonts w:ascii="Times New Roman" w:hAnsi="Times New Roman" w:cs="Times New Roman"/>
          <w:kern w:val="0"/>
          <w14:ligatures w14:val="none"/>
        </w:rPr>
      </w:pPr>
      <w:r w:rsidRPr="00885669">
        <w:rPr>
          <w:rFonts w:ascii="Times New Roman" w:hAnsi="Times New Roman" w:cs="Times New Roman"/>
          <w:kern w:val="0"/>
          <w14:ligatures w14:val="none"/>
        </w:rPr>
        <w:t>• If true, this could imply that human thought, intention, or prayer might influence physical reality at a quantum level.</w:t>
      </w:r>
    </w:p>
    <w:p w14:paraId="7CFC22CE" w14:textId="77777777" w:rsidR="00885669" w:rsidRPr="00885669" w:rsidRDefault="00885669" w:rsidP="00885669">
      <w:pPr>
        <w:spacing w:before="100" w:beforeAutospacing="1" w:after="100" w:afterAutospacing="1" w:line="240" w:lineRule="auto"/>
        <w:divId w:val="1763799343"/>
        <w:rPr>
          <w:rFonts w:ascii="Times New Roman" w:hAnsi="Times New Roman" w:cs="Times New Roman"/>
          <w:kern w:val="0"/>
          <w14:ligatures w14:val="none"/>
        </w:rPr>
      </w:pPr>
      <w:r w:rsidRPr="00885669">
        <w:rPr>
          <w:rFonts w:ascii="Times New Roman" w:hAnsi="Times New Roman" w:cs="Times New Roman"/>
          <w:kern w:val="0"/>
          <w14:ligatures w14:val="none"/>
        </w:rPr>
        <w:t>3. The Many-Worlds Interpretation (Hugh Everett)</w:t>
      </w:r>
    </w:p>
    <w:p w14:paraId="6FD030A5" w14:textId="77777777" w:rsidR="00885669" w:rsidRPr="00885669" w:rsidRDefault="00885669" w:rsidP="00885669">
      <w:pPr>
        <w:spacing w:before="100" w:beforeAutospacing="1" w:after="100" w:afterAutospacing="1" w:line="240" w:lineRule="auto"/>
        <w:divId w:val="1763799343"/>
        <w:rPr>
          <w:rFonts w:ascii="Times New Roman" w:hAnsi="Times New Roman" w:cs="Times New Roman"/>
          <w:kern w:val="0"/>
          <w14:ligatures w14:val="none"/>
        </w:rPr>
      </w:pPr>
      <w:r w:rsidRPr="00885669">
        <w:rPr>
          <w:rFonts w:ascii="Times New Roman" w:hAnsi="Times New Roman" w:cs="Times New Roman"/>
          <w:kern w:val="0"/>
          <w14:ligatures w14:val="none"/>
        </w:rPr>
        <w:lastRenderedPageBreak/>
        <w:t>• This theory proposes that all possible outcomes of a quantum event exist simultaneously in separate, branching universes.</w:t>
      </w:r>
    </w:p>
    <w:p w14:paraId="20E714DE" w14:textId="77777777" w:rsidR="00885669" w:rsidRPr="00885669" w:rsidRDefault="00885669" w:rsidP="00885669">
      <w:pPr>
        <w:spacing w:before="100" w:beforeAutospacing="1" w:after="100" w:afterAutospacing="1" w:line="240" w:lineRule="auto"/>
        <w:divId w:val="1763799343"/>
        <w:rPr>
          <w:rFonts w:ascii="Times New Roman" w:hAnsi="Times New Roman" w:cs="Times New Roman"/>
          <w:kern w:val="0"/>
          <w14:ligatures w14:val="none"/>
        </w:rPr>
      </w:pPr>
      <w:r w:rsidRPr="00885669">
        <w:rPr>
          <w:rFonts w:ascii="Times New Roman" w:hAnsi="Times New Roman" w:cs="Times New Roman"/>
          <w:kern w:val="0"/>
          <w14:ligatures w14:val="none"/>
        </w:rPr>
        <w:t>• While this interpretation does not directly support the idea of prayer influencing reality, it raises philosophical questions about free will, intention, and parallel realities.</w:t>
      </w:r>
    </w:p>
    <w:p w14:paraId="5C1843EA" w14:textId="77777777" w:rsidR="00885669" w:rsidRPr="00885669" w:rsidRDefault="00885669" w:rsidP="00885669">
      <w:pPr>
        <w:spacing w:before="100" w:beforeAutospacing="1" w:after="100" w:afterAutospacing="1" w:line="240" w:lineRule="auto"/>
        <w:divId w:val="1763799343"/>
        <w:rPr>
          <w:rFonts w:ascii="Times New Roman" w:hAnsi="Times New Roman" w:cs="Times New Roman"/>
          <w:kern w:val="0"/>
          <w14:ligatures w14:val="none"/>
        </w:rPr>
      </w:pPr>
      <w:r w:rsidRPr="00885669">
        <w:rPr>
          <w:rFonts w:ascii="Times New Roman" w:hAnsi="Times New Roman" w:cs="Times New Roman"/>
          <w:kern w:val="0"/>
          <w14:ligatures w14:val="none"/>
        </w:rPr>
        <w:t xml:space="preserve">4. Quantum </w:t>
      </w:r>
      <w:proofErr w:type="spellStart"/>
      <w:r w:rsidRPr="00885669">
        <w:rPr>
          <w:rFonts w:ascii="Times New Roman" w:hAnsi="Times New Roman" w:cs="Times New Roman"/>
          <w:kern w:val="0"/>
          <w14:ligatures w14:val="none"/>
        </w:rPr>
        <w:t>Bayesianism</w:t>
      </w:r>
      <w:proofErr w:type="spellEnd"/>
      <w:r w:rsidRPr="00885669">
        <w:rPr>
          <w:rFonts w:ascii="Times New Roman" w:hAnsi="Times New Roman" w:cs="Times New Roman"/>
          <w:kern w:val="0"/>
          <w14:ligatures w14:val="none"/>
        </w:rPr>
        <w:t xml:space="preserve"> (</w:t>
      </w:r>
      <w:proofErr w:type="spellStart"/>
      <w:r w:rsidRPr="00885669">
        <w:rPr>
          <w:rFonts w:ascii="Times New Roman" w:hAnsi="Times New Roman" w:cs="Times New Roman"/>
          <w:kern w:val="0"/>
          <w14:ligatures w14:val="none"/>
        </w:rPr>
        <w:t>QBism</w:t>
      </w:r>
      <w:proofErr w:type="spellEnd"/>
      <w:r w:rsidRPr="00885669">
        <w:rPr>
          <w:rFonts w:ascii="Times New Roman" w:hAnsi="Times New Roman" w:cs="Times New Roman"/>
          <w:kern w:val="0"/>
          <w14:ligatures w14:val="none"/>
        </w:rPr>
        <w:t>)</w:t>
      </w:r>
    </w:p>
    <w:p w14:paraId="29F25BD9" w14:textId="77777777" w:rsidR="00885669" w:rsidRPr="00885669" w:rsidRDefault="00885669" w:rsidP="00885669">
      <w:pPr>
        <w:spacing w:before="100" w:beforeAutospacing="1" w:after="100" w:afterAutospacing="1" w:line="240" w:lineRule="auto"/>
        <w:divId w:val="1763799343"/>
        <w:rPr>
          <w:rFonts w:ascii="Times New Roman" w:hAnsi="Times New Roman" w:cs="Times New Roman"/>
          <w:kern w:val="0"/>
          <w14:ligatures w14:val="none"/>
        </w:rPr>
      </w:pPr>
      <w:r w:rsidRPr="00885669">
        <w:rPr>
          <w:rFonts w:ascii="Times New Roman" w:hAnsi="Times New Roman" w:cs="Times New Roman"/>
          <w:kern w:val="0"/>
          <w14:ligatures w14:val="none"/>
        </w:rPr>
        <w:t>• This view suggests that quantum probabilities are subjective, reflecting an observer’s knowledge rather than an objective reality.</w:t>
      </w:r>
    </w:p>
    <w:p w14:paraId="51BA66A1" w14:textId="77777777" w:rsidR="00885669" w:rsidRPr="00885669" w:rsidRDefault="00885669" w:rsidP="00885669">
      <w:pPr>
        <w:spacing w:before="100" w:beforeAutospacing="1" w:after="100" w:afterAutospacing="1" w:line="240" w:lineRule="auto"/>
        <w:divId w:val="1763799343"/>
        <w:rPr>
          <w:rFonts w:ascii="Times New Roman" w:hAnsi="Times New Roman" w:cs="Times New Roman"/>
          <w:kern w:val="0"/>
          <w14:ligatures w14:val="none"/>
        </w:rPr>
      </w:pPr>
      <w:r w:rsidRPr="00885669">
        <w:rPr>
          <w:rFonts w:ascii="Times New Roman" w:hAnsi="Times New Roman" w:cs="Times New Roman"/>
          <w:kern w:val="0"/>
          <w14:ligatures w14:val="none"/>
        </w:rPr>
        <w:t>• It aligns with the idea that consciousness actively participates in shaping our experience of the universe.</w:t>
      </w:r>
    </w:p>
    <w:p w14:paraId="76FFFD4F" w14:textId="77777777" w:rsidR="00885669" w:rsidRPr="00885669" w:rsidRDefault="00885669" w:rsidP="00885669">
      <w:pPr>
        <w:spacing w:before="100" w:beforeAutospacing="1" w:after="100" w:afterAutospacing="1" w:line="240" w:lineRule="auto"/>
        <w:divId w:val="1763799343"/>
        <w:rPr>
          <w:rFonts w:ascii="Times New Roman" w:hAnsi="Times New Roman" w:cs="Times New Roman"/>
          <w:kern w:val="0"/>
          <w14:ligatures w14:val="none"/>
        </w:rPr>
      </w:pPr>
    </w:p>
    <w:p w14:paraId="55A5C333" w14:textId="77777777" w:rsidR="00885669" w:rsidRPr="00885669" w:rsidRDefault="00885669" w:rsidP="00885669">
      <w:pPr>
        <w:spacing w:before="100" w:beforeAutospacing="1" w:after="100" w:afterAutospacing="1" w:line="240" w:lineRule="auto"/>
        <w:divId w:val="1763799343"/>
        <w:rPr>
          <w:rFonts w:ascii="Times New Roman" w:hAnsi="Times New Roman" w:cs="Times New Roman"/>
          <w:kern w:val="0"/>
          <w14:ligatures w14:val="none"/>
        </w:rPr>
      </w:pPr>
      <w:r w:rsidRPr="00885669">
        <w:rPr>
          <w:rFonts w:ascii="Times New Roman" w:hAnsi="Times New Roman" w:cs="Times New Roman"/>
          <w:kern w:val="0"/>
          <w14:ligatures w14:val="none"/>
        </w:rPr>
        <w:t>These interpretations raise the question: If consciousness plays a role in shaping reality, could prayer—which involves focused consciousness and intention—exert a measurable influence at the quantum level?</w:t>
      </w:r>
    </w:p>
    <w:p w14:paraId="533E4CF9" w14:textId="77777777" w:rsidR="00885669" w:rsidRPr="00885669" w:rsidRDefault="00885669" w:rsidP="00885669">
      <w:pPr>
        <w:spacing w:after="0" w:line="240" w:lineRule="auto"/>
        <w:divId w:val="1763799343"/>
        <w:rPr>
          <w:rFonts w:ascii="Times New Roman" w:eastAsia="Times New Roman" w:hAnsi="Times New Roman" w:cs="Times New Roman"/>
          <w:kern w:val="0"/>
          <w14:ligatures w14:val="none"/>
        </w:rPr>
      </w:pPr>
      <w:r w:rsidRPr="00885669">
        <w:rPr>
          <w:rFonts w:ascii="Times New Roman" w:eastAsia="Times New Roman" w:hAnsi="Times New Roman" w:cs="Times New Roman"/>
          <w:noProof/>
          <w:kern w:val="0"/>
          <w14:ligatures w14:val="none"/>
        </w:rPr>
        <mc:AlternateContent>
          <mc:Choice Requires="wps">
            <w:drawing>
              <wp:inline distT="0" distB="0" distL="0" distR="0" wp14:anchorId="2F893714" wp14:editId="3E12B7A2">
                <wp:extent cx="5943600" cy="1270"/>
                <wp:effectExtent l="0" t="31750" r="0" b="36830"/>
                <wp:docPr id="1542953632" name="Rectangle 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rrowheads="1"/>
                      </wps:cNvSpPr>
                      <wps:spPr bwMode="auto">
                        <a:xfrm>
                          <a:off x="0" y="0"/>
                          <a:ext cx="41614725" cy="1270"/>
                        </a:xfrm>
                        <a:prstGeom prst="rect">
                          <a:avLst/>
                        </a:prstGeom>
                        <a:noFill/>
                        <a:ln w="9525">
                          <a:gradFill rotWithShape="0">
                            <a:gsLst>
                              <a:gs pos="0">
                                <a:srgbClr val="A0A0A0"/>
                              </a:gs>
                              <a:gs pos="100000">
                                <a:srgbClr val="E3E3E3"/>
                              </a:gs>
                            </a:gsLst>
                            <a:lin ang="5400000"/>
                          </a:gradFill>
                          <a:miter lim="800000"/>
                          <a:headEnd/>
                          <a:tailEnd/>
                        </a:ln>
                      </wps:spPr>
                      <wps:bodyPr rot="0" vert="horz" wrap="square" lIns="91440" tIns="45720" rIns="91440" bIns="45720" anchor="t" anchorCtr="0" upright="1">
                        <a:noAutofit/>
                      </wps:bodyPr>
                    </wps:wsp>
                  </a:graphicData>
                </a:graphic>
              </wp:inline>
            </w:drawing>
          </mc:Choice>
          <mc:Fallback>
            <w:pict>
              <v:rect w14:anchorId="7C8BC9C7" id="Rectangle 2" o:spid="_x0000_s1026" style="width:468pt;height:.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0JNW9PgIAAGwEAAAOAAAAZHJzL2Uyb0RvYy54bWysVNuO0zAQfUfiHyy/0ySl3UvUdFV1dxHS&#13;&#10;cpEWxLPrOImF4zFjt2n5esZO2y3whmgka+zxHM+ZM9PF3b43bKfQa7AVLyY5Z8pKqLVtK/71y+Ob&#13;&#10;G858ELYWBqyq+EF5frd8/WoxuFJNoQNTK2QEYn05uIp3Ibgyy7zsVC/8BJyy5GwAexFoi21WoxgI&#13;&#10;vTfZNM+vsgGwdghSeU+n96OTLxN+0ygZPjWNV4GZilNuIa2Y1k1cs+VClC0K12l5TEP8Qxa90JYe&#13;&#10;PUPdiyDYFvVfUL2WCB6aMJHQZ9A0WqrEgdgU+R9snjvhVOJCxfHuXCb//2Dlx92z+4wxde+eQH73&#13;&#10;zMK6E7ZVK0QYOiVqeq6IhcoG58tzQNx4CmWb4QPUJK3YBkg12DfYR0Bix/ap1IdzqdU+MEmHs+Kq&#13;&#10;mF1P55xJchbT6yRFJspTsEMf3inoWTQqjqRkAhe7Jx9iMqI8XYlvWXjUxiQ1jWVDxW/nBH5UpI4+&#13;&#10;hhC+6dClosZ8ktMT2mgwB0R0PPbYbtYG2U5Q26zy+KUCkL7+8naRx19C+i3k4W38LkIo2/b0lNGW&#13;&#10;UX0rPp+N4SMbasKUZ8TvdaCpMLqv+M35jiijGA+2TiyD0Ga0CdvYozpRkNj7vtxAfSBxiHQkFUeU&#13;&#10;jA7wJ2cDtXvF/Y+tQMWZeW+J920xm8X5SJvZ/HpKG7z0bC49wkqCqnjgxCSa6zDO1Nahbjt6qUhF&#13;&#10;sbCipmh0Euwlq2Oy1NJJx+P4xZm53KdbL38Sy18AAAD//wMAUEsDBBQABgAIAAAAIQBoNrQH2wAA&#13;&#10;AAcBAAAPAAAAZHJzL2Rvd25yZXYueG1sTI/BTsMwEETvSP0Haytxo06LqCCNU6VAr5UoSMDNjRc7&#13;&#10;aryOYrcJf8/CpVxGGo129k2xHn0rztjHJpCC+SwDgVQH05BV8Pa6vbkHEZMmo9tAqOAbI6zLyVWh&#13;&#10;cxMGesHzPlnBJRRzrcCl1OVSxtqh13EWOiTOvkLvdWLbW2l6PXC5b+Uiy5bS64b4g9MdPjqsj/uT&#13;&#10;V/Dcfe6qOxtl9Z7cxzFshq3bWaWup+PTiqVagUg4pssF/G5gfigZ7BBOZKJoFfCa9KecPdwu2R4U&#13;&#10;LECWhfzPX/4AAAD//wMAUEsBAi0AFAAGAAgAAAAhALaDOJL+AAAA4QEAABMAAAAAAAAAAAAAAAAA&#13;&#10;AAAAAFtDb250ZW50X1R5cGVzXS54bWxQSwECLQAUAAYACAAAACEAOP0h/9YAAACUAQAACwAAAAAA&#13;&#10;AAAAAAAAAAAvAQAAX3JlbHMvLnJlbHNQSwECLQAUAAYACAAAACEAtCTVvT4CAABsBAAADgAAAAAA&#13;&#10;AAAAAAAAAAAuAgAAZHJzL2Uyb0RvYy54bWxQSwECLQAUAAYACAAAACEAaDa0B9sAAAAHAQAADwAA&#13;&#10;AAAAAAAAAAAAAACYBAAAZHJzL2Rvd25yZXYueG1sUEsFBgAAAAAEAAQA8wAAAKAFAAAAAA==&#13;&#10;" filled="f">
                <w10:anchorlock/>
              </v:rect>
            </w:pict>
          </mc:Fallback>
        </mc:AlternateContent>
      </w:r>
    </w:p>
    <w:p w14:paraId="181BD74F" w14:textId="77777777" w:rsidR="00885669" w:rsidRPr="00885669" w:rsidRDefault="00885669" w:rsidP="00885669">
      <w:pPr>
        <w:spacing w:before="100" w:beforeAutospacing="1" w:after="100" w:afterAutospacing="1" w:line="240" w:lineRule="auto"/>
        <w:divId w:val="1763799343"/>
        <w:rPr>
          <w:rFonts w:ascii="Times New Roman" w:hAnsi="Times New Roman" w:cs="Times New Roman"/>
          <w:kern w:val="0"/>
          <w14:ligatures w14:val="none"/>
        </w:rPr>
      </w:pPr>
      <w:r w:rsidRPr="00885669">
        <w:rPr>
          <w:rFonts w:ascii="Times New Roman" w:hAnsi="Times New Roman" w:cs="Times New Roman"/>
          <w:kern w:val="0"/>
          <w14:ligatures w14:val="none"/>
        </w:rPr>
        <w:t>C. Implications for Spirituality and Prayer</w:t>
      </w:r>
    </w:p>
    <w:p w14:paraId="7F1FA5EC" w14:textId="77777777" w:rsidR="00885669" w:rsidRPr="00885669" w:rsidRDefault="00885669" w:rsidP="00885669">
      <w:pPr>
        <w:spacing w:before="100" w:beforeAutospacing="1" w:after="100" w:afterAutospacing="1" w:line="240" w:lineRule="auto"/>
        <w:divId w:val="1763799343"/>
        <w:rPr>
          <w:rFonts w:ascii="Times New Roman" w:hAnsi="Times New Roman" w:cs="Times New Roman"/>
          <w:kern w:val="0"/>
          <w14:ligatures w14:val="none"/>
        </w:rPr>
      </w:pPr>
    </w:p>
    <w:p w14:paraId="7C2D3FB9" w14:textId="77777777" w:rsidR="00885669" w:rsidRPr="00885669" w:rsidRDefault="00885669" w:rsidP="00885669">
      <w:pPr>
        <w:spacing w:before="100" w:beforeAutospacing="1" w:after="100" w:afterAutospacing="1" w:line="240" w:lineRule="auto"/>
        <w:divId w:val="1763799343"/>
        <w:rPr>
          <w:rFonts w:ascii="Times New Roman" w:hAnsi="Times New Roman" w:cs="Times New Roman"/>
          <w:kern w:val="0"/>
          <w14:ligatures w14:val="none"/>
        </w:rPr>
      </w:pPr>
      <w:r w:rsidRPr="00885669">
        <w:rPr>
          <w:rFonts w:ascii="Times New Roman" w:hAnsi="Times New Roman" w:cs="Times New Roman"/>
          <w:kern w:val="0"/>
          <w14:ligatures w14:val="none"/>
        </w:rPr>
        <w:t>The principles of quantum mechanics challenge classical assumptions about material reality and introduce concepts that resonate with spiritual traditions. Some key implications include:</w:t>
      </w:r>
    </w:p>
    <w:p w14:paraId="6EF2991C" w14:textId="77777777" w:rsidR="00885669" w:rsidRPr="00885669" w:rsidRDefault="00885669" w:rsidP="00885669">
      <w:pPr>
        <w:spacing w:before="100" w:beforeAutospacing="1" w:after="100" w:afterAutospacing="1" w:line="240" w:lineRule="auto"/>
        <w:divId w:val="1763799343"/>
        <w:rPr>
          <w:rFonts w:ascii="Times New Roman" w:hAnsi="Times New Roman" w:cs="Times New Roman"/>
          <w:kern w:val="0"/>
          <w14:ligatures w14:val="none"/>
        </w:rPr>
      </w:pPr>
      <w:r w:rsidRPr="00885669">
        <w:rPr>
          <w:rFonts w:ascii="Times New Roman" w:hAnsi="Times New Roman" w:cs="Times New Roman"/>
          <w:kern w:val="0"/>
          <w14:ligatures w14:val="none"/>
        </w:rPr>
        <w:t>1. Prayer as an Observer Effect</w:t>
      </w:r>
    </w:p>
    <w:p w14:paraId="6BE8BF94" w14:textId="77777777" w:rsidR="00885669" w:rsidRPr="00885669" w:rsidRDefault="00885669" w:rsidP="00885669">
      <w:pPr>
        <w:spacing w:before="100" w:beforeAutospacing="1" w:after="100" w:afterAutospacing="1" w:line="240" w:lineRule="auto"/>
        <w:divId w:val="1763799343"/>
        <w:rPr>
          <w:rFonts w:ascii="Times New Roman" w:hAnsi="Times New Roman" w:cs="Times New Roman"/>
          <w:kern w:val="0"/>
          <w14:ligatures w14:val="none"/>
        </w:rPr>
      </w:pPr>
      <w:r w:rsidRPr="00885669">
        <w:rPr>
          <w:rFonts w:ascii="Times New Roman" w:hAnsi="Times New Roman" w:cs="Times New Roman"/>
          <w:kern w:val="0"/>
          <w14:ligatures w14:val="none"/>
        </w:rPr>
        <w:t>• If observation influences physical outcomes, could prayer function as a form of quantum observation that shapes reality?</w:t>
      </w:r>
    </w:p>
    <w:p w14:paraId="5B0A8D12" w14:textId="77777777" w:rsidR="00885669" w:rsidRPr="00885669" w:rsidRDefault="00885669" w:rsidP="00885669">
      <w:pPr>
        <w:spacing w:before="100" w:beforeAutospacing="1" w:after="100" w:afterAutospacing="1" w:line="240" w:lineRule="auto"/>
        <w:divId w:val="1763799343"/>
        <w:rPr>
          <w:rFonts w:ascii="Times New Roman" w:hAnsi="Times New Roman" w:cs="Times New Roman"/>
          <w:kern w:val="0"/>
          <w14:ligatures w14:val="none"/>
        </w:rPr>
      </w:pPr>
      <w:r w:rsidRPr="00885669">
        <w:rPr>
          <w:rFonts w:ascii="Times New Roman" w:hAnsi="Times New Roman" w:cs="Times New Roman"/>
          <w:kern w:val="0"/>
          <w14:ligatures w14:val="none"/>
        </w:rPr>
        <w:t>• In religious traditions, believers often describe prayer as an act of faith that brings about change. If consciousness affects the physical world, prayer could be a mechanism through which reality is shaped.</w:t>
      </w:r>
    </w:p>
    <w:p w14:paraId="3ED2D291" w14:textId="77777777" w:rsidR="00885669" w:rsidRPr="00885669" w:rsidRDefault="00885669" w:rsidP="00885669">
      <w:pPr>
        <w:spacing w:before="100" w:beforeAutospacing="1" w:after="100" w:afterAutospacing="1" w:line="240" w:lineRule="auto"/>
        <w:divId w:val="1763799343"/>
        <w:rPr>
          <w:rFonts w:ascii="Times New Roman" w:hAnsi="Times New Roman" w:cs="Times New Roman"/>
          <w:kern w:val="0"/>
          <w14:ligatures w14:val="none"/>
        </w:rPr>
      </w:pPr>
      <w:r w:rsidRPr="00885669">
        <w:rPr>
          <w:rFonts w:ascii="Times New Roman" w:hAnsi="Times New Roman" w:cs="Times New Roman"/>
          <w:kern w:val="0"/>
          <w14:ligatures w14:val="none"/>
        </w:rPr>
        <w:t>2. Intercessory Prayer and Quantum Entanglement</w:t>
      </w:r>
    </w:p>
    <w:p w14:paraId="38E4D526" w14:textId="77777777" w:rsidR="00885669" w:rsidRPr="00885669" w:rsidRDefault="00885669" w:rsidP="00885669">
      <w:pPr>
        <w:spacing w:before="100" w:beforeAutospacing="1" w:after="100" w:afterAutospacing="1" w:line="240" w:lineRule="auto"/>
        <w:divId w:val="1763799343"/>
        <w:rPr>
          <w:rFonts w:ascii="Times New Roman" w:hAnsi="Times New Roman" w:cs="Times New Roman"/>
          <w:kern w:val="0"/>
          <w14:ligatures w14:val="none"/>
        </w:rPr>
      </w:pPr>
      <w:r w:rsidRPr="00885669">
        <w:rPr>
          <w:rFonts w:ascii="Times New Roman" w:hAnsi="Times New Roman" w:cs="Times New Roman"/>
          <w:kern w:val="0"/>
          <w14:ligatures w14:val="none"/>
        </w:rPr>
        <w:t>• Some religious traditions suggest that prayer creates a deep connection between individuals, even across vast distances.</w:t>
      </w:r>
    </w:p>
    <w:p w14:paraId="3DD1EFCB" w14:textId="77777777" w:rsidR="00885669" w:rsidRDefault="00885669" w:rsidP="00885669">
      <w:pPr>
        <w:spacing w:before="100" w:beforeAutospacing="1" w:after="100" w:afterAutospacing="1" w:line="240" w:lineRule="auto"/>
        <w:divId w:val="1763799343"/>
        <w:rPr>
          <w:rFonts w:ascii="Times New Roman" w:hAnsi="Times New Roman" w:cs="Times New Roman"/>
          <w:kern w:val="0"/>
          <w14:ligatures w14:val="none"/>
        </w:rPr>
      </w:pPr>
      <w:r w:rsidRPr="00885669">
        <w:rPr>
          <w:rFonts w:ascii="Times New Roman" w:hAnsi="Times New Roman" w:cs="Times New Roman"/>
          <w:kern w:val="0"/>
          <w14:ligatures w14:val="none"/>
        </w:rPr>
        <w:t>• Quantum entanglement might provide a metaphor (or even a mechanism) for how prayer directed at another person could have an effect beyond physical limitations.</w:t>
      </w:r>
    </w:p>
    <w:p w14:paraId="1857C89A" w14:textId="77777777" w:rsidR="00F155C5" w:rsidRPr="00F155C5" w:rsidRDefault="00F155C5" w:rsidP="00F155C5">
      <w:pPr>
        <w:spacing w:before="100" w:beforeAutospacing="1" w:after="100" w:afterAutospacing="1" w:line="240" w:lineRule="auto"/>
        <w:divId w:val="1886065333"/>
        <w:rPr>
          <w:rFonts w:ascii="Times New Roman" w:hAnsi="Times New Roman" w:cs="Times New Roman"/>
          <w:kern w:val="0"/>
          <w14:ligatures w14:val="none"/>
        </w:rPr>
      </w:pPr>
      <w:r w:rsidRPr="00F155C5">
        <w:rPr>
          <w:rFonts w:ascii="Times New Roman" w:hAnsi="Times New Roman" w:cs="Times New Roman"/>
          <w:kern w:val="0"/>
          <w14:ligatures w14:val="none"/>
        </w:rPr>
        <w:lastRenderedPageBreak/>
        <w:t>IV. The Intersection of Prayer and Quantum Physics</w:t>
      </w:r>
    </w:p>
    <w:p w14:paraId="7AB77004" w14:textId="77777777" w:rsidR="00F155C5" w:rsidRPr="00F155C5" w:rsidRDefault="00F155C5" w:rsidP="00F155C5">
      <w:pPr>
        <w:spacing w:before="100" w:beforeAutospacing="1" w:after="100" w:afterAutospacing="1" w:line="240" w:lineRule="auto"/>
        <w:divId w:val="1886065333"/>
        <w:rPr>
          <w:rFonts w:ascii="Times New Roman" w:hAnsi="Times New Roman" w:cs="Times New Roman"/>
          <w:kern w:val="0"/>
          <w14:ligatures w14:val="none"/>
        </w:rPr>
      </w:pPr>
    </w:p>
    <w:p w14:paraId="6A5152DF" w14:textId="77777777" w:rsidR="00F155C5" w:rsidRPr="00F155C5" w:rsidRDefault="00F155C5" w:rsidP="00F155C5">
      <w:pPr>
        <w:spacing w:before="100" w:beforeAutospacing="1" w:after="100" w:afterAutospacing="1" w:line="240" w:lineRule="auto"/>
        <w:divId w:val="1886065333"/>
        <w:rPr>
          <w:rFonts w:ascii="Times New Roman" w:hAnsi="Times New Roman" w:cs="Times New Roman"/>
          <w:kern w:val="0"/>
          <w14:ligatures w14:val="none"/>
        </w:rPr>
      </w:pPr>
      <w:r w:rsidRPr="00F155C5">
        <w:rPr>
          <w:rFonts w:ascii="Times New Roman" w:hAnsi="Times New Roman" w:cs="Times New Roman"/>
          <w:kern w:val="0"/>
          <w14:ligatures w14:val="none"/>
        </w:rPr>
        <w:t>While prayer and quantum physics belong to distinct domains—one rooted in spirituality and religious traditions, the other in empirical science—their convergence has sparked intriguing discussions. Quantum mechanics has introduced concepts that challenge classical views of reality, such as the idea that observation influences physical phenomena, particles can be entangled across vast distances, and reality exists in multiple potential states until measured. These ideas parallel certain aspects of prayer, particularly its intentional and intercessory functions, and raise the question: could prayer operate through mechanisms that quantum physics describes?</w:t>
      </w:r>
    </w:p>
    <w:p w14:paraId="4CE513CC" w14:textId="77777777" w:rsidR="00F155C5" w:rsidRPr="00F155C5" w:rsidRDefault="00F155C5" w:rsidP="00F155C5">
      <w:pPr>
        <w:spacing w:before="100" w:beforeAutospacing="1" w:after="100" w:afterAutospacing="1" w:line="240" w:lineRule="auto"/>
        <w:divId w:val="1886065333"/>
        <w:rPr>
          <w:rFonts w:ascii="Times New Roman" w:hAnsi="Times New Roman" w:cs="Times New Roman"/>
          <w:kern w:val="0"/>
          <w14:ligatures w14:val="none"/>
        </w:rPr>
      </w:pPr>
    </w:p>
    <w:p w14:paraId="0B354A56" w14:textId="77777777" w:rsidR="00F155C5" w:rsidRPr="00F155C5" w:rsidRDefault="00F155C5" w:rsidP="00F155C5">
      <w:pPr>
        <w:spacing w:before="100" w:beforeAutospacing="1" w:after="100" w:afterAutospacing="1" w:line="240" w:lineRule="auto"/>
        <w:divId w:val="1886065333"/>
        <w:rPr>
          <w:rFonts w:ascii="Times New Roman" w:hAnsi="Times New Roman" w:cs="Times New Roman"/>
          <w:kern w:val="0"/>
          <w14:ligatures w14:val="none"/>
        </w:rPr>
      </w:pPr>
      <w:r w:rsidRPr="00F155C5">
        <w:rPr>
          <w:rFonts w:ascii="Times New Roman" w:hAnsi="Times New Roman" w:cs="Times New Roman"/>
          <w:kern w:val="0"/>
          <w14:ligatures w14:val="none"/>
        </w:rPr>
        <w:t>This section explores key areas where quantum principles might offer insight into the efficacy of prayer, focusing on the observer effect, quantum entanglement, and coherence in collective prayer.</w:t>
      </w:r>
    </w:p>
    <w:p w14:paraId="167174D3" w14:textId="77777777" w:rsidR="00F155C5" w:rsidRPr="00F155C5" w:rsidRDefault="00F155C5" w:rsidP="00F155C5">
      <w:pPr>
        <w:spacing w:after="0" w:line="240" w:lineRule="auto"/>
        <w:divId w:val="1886065333"/>
        <w:rPr>
          <w:rFonts w:ascii="Times New Roman" w:eastAsia="Times New Roman" w:hAnsi="Times New Roman" w:cs="Times New Roman"/>
          <w:kern w:val="0"/>
          <w14:ligatures w14:val="none"/>
        </w:rPr>
      </w:pPr>
      <w:r w:rsidRPr="00F155C5">
        <w:rPr>
          <w:rFonts w:ascii="Times New Roman" w:eastAsia="Times New Roman" w:hAnsi="Times New Roman" w:cs="Times New Roman"/>
          <w:noProof/>
          <w:kern w:val="0"/>
          <w14:ligatures w14:val="none"/>
        </w:rPr>
        <mc:AlternateContent>
          <mc:Choice Requires="wps">
            <w:drawing>
              <wp:inline distT="0" distB="0" distL="0" distR="0" wp14:anchorId="1E72433F" wp14:editId="208A997C">
                <wp:extent cx="5943600" cy="1270"/>
                <wp:effectExtent l="0" t="31750" r="0" b="36830"/>
                <wp:docPr id="1275147974" name="Rectangle 6"/>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rrowheads="1"/>
                      </wps:cNvSpPr>
                      <wps:spPr bwMode="auto">
                        <a:xfrm>
                          <a:off x="0" y="0"/>
                          <a:ext cx="41614725" cy="1270"/>
                        </a:xfrm>
                        <a:prstGeom prst="rect">
                          <a:avLst/>
                        </a:prstGeom>
                        <a:noFill/>
                        <a:ln w="9525">
                          <a:gradFill rotWithShape="0">
                            <a:gsLst>
                              <a:gs pos="0">
                                <a:srgbClr val="A0A0A0"/>
                              </a:gs>
                              <a:gs pos="100000">
                                <a:srgbClr val="E3E3E3"/>
                              </a:gs>
                            </a:gsLst>
                            <a:lin ang="5400000"/>
                          </a:gradFill>
                          <a:miter lim="800000"/>
                          <a:headEnd/>
                          <a:tailEnd/>
                        </a:ln>
                      </wps:spPr>
                      <wps:bodyPr rot="0" vert="horz" wrap="square" lIns="91440" tIns="45720" rIns="91440" bIns="45720" anchor="t" anchorCtr="0" upright="1">
                        <a:noAutofit/>
                      </wps:bodyPr>
                    </wps:wsp>
                  </a:graphicData>
                </a:graphic>
              </wp:inline>
            </w:drawing>
          </mc:Choice>
          <mc:Fallback>
            <w:pict>
              <v:rect w14:anchorId="5BE7ADD9" id="Rectangle 6" o:spid="_x0000_s1026" style="width:468pt;height:.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0JNW9PgIAAGwEAAAOAAAAZHJzL2Uyb0RvYy54bWysVNuO0zAQfUfiHyy/0ySl3UvUdFV1dxHS&#13;&#10;cpEWxLPrOImF4zFjt2n5esZO2y3whmgka+zxHM+ZM9PF3b43bKfQa7AVLyY5Z8pKqLVtK/71y+Ob&#13;&#10;G858ELYWBqyq+EF5frd8/WoxuFJNoQNTK2QEYn05uIp3Ibgyy7zsVC/8BJyy5GwAexFoi21WoxgI&#13;&#10;vTfZNM+vsgGwdghSeU+n96OTLxN+0ygZPjWNV4GZilNuIa2Y1k1cs+VClC0K12l5TEP8Qxa90JYe&#13;&#10;PUPdiyDYFvVfUL2WCB6aMJHQZ9A0WqrEgdgU+R9snjvhVOJCxfHuXCb//2Dlx92z+4wxde+eQH73&#13;&#10;zMK6E7ZVK0QYOiVqeq6IhcoG58tzQNx4CmWb4QPUJK3YBkg12DfYR0Bix/ap1IdzqdU+MEmHs+Kq&#13;&#10;mF1P55xJchbT6yRFJspTsEMf3inoWTQqjqRkAhe7Jx9iMqI8XYlvWXjUxiQ1jWVDxW/nBH5UpI4+&#13;&#10;hhC+6dClosZ8ktMT2mgwB0R0PPbYbtYG2U5Q26zy+KUCkL7+8naRx19C+i3k4W38LkIo2/b0lNGW&#13;&#10;UX0rPp+N4SMbasKUZ8TvdaCpMLqv+M35jiijGA+2TiyD0Ga0CdvYozpRkNj7vtxAfSBxiHQkFUeU&#13;&#10;jA7wJ2cDtXvF/Y+tQMWZeW+J920xm8X5SJvZ/HpKG7z0bC49wkqCqnjgxCSa6zDO1Nahbjt6qUhF&#13;&#10;sbCipmh0Euwlq2Oy1NJJx+P4xZm53KdbL38Sy18AAAD//wMAUEsDBBQABgAIAAAAIQBoNrQH2wAA&#13;&#10;AAcBAAAPAAAAZHJzL2Rvd25yZXYueG1sTI/BTsMwEETvSP0Haytxo06LqCCNU6VAr5UoSMDNjRc7&#13;&#10;aryOYrcJf8/CpVxGGo129k2xHn0rztjHJpCC+SwDgVQH05BV8Pa6vbkHEZMmo9tAqOAbI6zLyVWh&#13;&#10;cxMGesHzPlnBJRRzrcCl1OVSxtqh13EWOiTOvkLvdWLbW2l6PXC5b+Uiy5bS64b4g9MdPjqsj/uT&#13;&#10;V/Dcfe6qOxtl9Z7cxzFshq3bWaWup+PTiqVagUg4pssF/G5gfigZ7BBOZKJoFfCa9KecPdwu2R4U&#13;&#10;LECWhfzPX/4AAAD//wMAUEsBAi0AFAAGAAgAAAAhALaDOJL+AAAA4QEAABMAAAAAAAAAAAAAAAAA&#13;&#10;AAAAAFtDb250ZW50X1R5cGVzXS54bWxQSwECLQAUAAYACAAAACEAOP0h/9YAAACUAQAACwAAAAAA&#13;&#10;AAAAAAAAAAAvAQAAX3JlbHMvLnJlbHNQSwECLQAUAAYACAAAACEAtCTVvT4CAABsBAAADgAAAAAA&#13;&#10;AAAAAAAAAAAuAgAAZHJzL2Uyb0RvYy54bWxQSwECLQAUAAYACAAAACEAaDa0B9sAAAAHAQAADwAA&#13;&#10;AAAAAAAAAAAAAACYBAAAZHJzL2Rvd25yZXYueG1sUEsFBgAAAAAEAAQA8wAAAKAFAAAAAA==&#13;&#10;" filled="f">
                <w10:anchorlock/>
              </v:rect>
            </w:pict>
          </mc:Fallback>
        </mc:AlternateContent>
      </w:r>
    </w:p>
    <w:p w14:paraId="199B833E" w14:textId="77777777" w:rsidR="00F155C5" w:rsidRPr="00F155C5" w:rsidRDefault="00F155C5" w:rsidP="00F155C5">
      <w:pPr>
        <w:spacing w:before="100" w:beforeAutospacing="1" w:after="100" w:afterAutospacing="1" w:line="240" w:lineRule="auto"/>
        <w:divId w:val="1886065333"/>
        <w:rPr>
          <w:rFonts w:ascii="Times New Roman" w:hAnsi="Times New Roman" w:cs="Times New Roman"/>
          <w:kern w:val="0"/>
          <w14:ligatures w14:val="none"/>
        </w:rPr>
      </w:pPr>
      <w:r w:rsidRPr="00F155C5">
        <w:rPr>
          <w:rFonts w:ascii="Times New Roman" w:hAnsi="Times New Roman" w:cs="Times New Roman"/>
          <w:kern w:val="0"/>
          <w14:ligatures w14:val="none"/>
        </w:rPr>
        <w:t>A. The Observer Effect and the Power of Intention</w:t>
      </w:r>
    </w:p>
    <w:p w14:paraId="7E06AB06" w14:textId="77777777" w:rsidR="00F155C5" w:rsidRPr="00F155C5" w:rsidRDefault="00F155C5" w:rsidP="00F155C5">
      <w:pPr>
        <w:spacing w:before="100" w:beforeAutospacing="1" w:after="100" w:afterAutospacing="1" w:line="240" w:lineRule="auto"/>
        <w:divId w:val="1886065333"/>
        <w:rPr>
          <w:rFonts w:ascii="Times New Roman" w:hAnsi="Times New Roman" w:cs="Times New Roman"/>
          <w:kern w:val="0"/>
          <w14:ligatures w14:val="none"/>
        </w:rPr>
      </w:pPr>
    </w:p>
    <w:p w14:paraId="60DC0CA6" w14:textId="77777777" w:rsidR="00F155C5" w:rsidRPr="00F155C5" w:rsidRDefault="00F155C5" w:rsidP="00F155C5">
      <w:pPr>
        <w:spacing w:before="100" w:beforeAutospacing="1" w:after="100" w:afterAutospacing="1" w:line="240" w:lineRule="auto"/>
        <w:divId w:val="1886065333"/>
        <w:rPr>
          <w:rFonts w:ascii="Times New Roman" w:hAnsi="Times New Roman" w:cs="Times New Roman"/>
          <w:kern w:val="0"/>
          <w14:ligatures w14:val="none"/>
        </w:rPr>
      </w:pPr>
      <w:r w:rsidRPr="00F155C5">
        <w:rPr>
          <w:rFonts w:ascii="Times New Roman" w:hAnsi="Times New Roman" w:cs="Times New Roman"/>
          <w:kern w:val="0"/>
          <w14:ligatures w14:val="none"/>
        </w:rPr>
        <w:t xml:space="preserve">One of the most debated aspects of quantum mechanics is the observer effect, which suggests that the act of observation influences the </w:t>
      </w:r>
      <w:proofErr w:type="spellStart"/>
      <w:r w:rsidRPr="00F155C5">
        <w:rPr>
          <w:rFonts w:ascii="Times New Roman" w:hAnsi="Times New Roman" w:cs="Times New Roman"/>
          <w:kern w:val="0"/>
          <w14:ligatures w14:val="none"/>
        </w:rPr>
        <w:t>behavior</w:t>
      </w:r>
      <w:proofErr w:type="spellEnd"/>
      <w:r w:rsidRPr="00F155C5">
        <w:rPr>
          <w:rFonts w:ascii="Times New Roman" w:hAnsi="Times New Roman" w:cs="Times New Roman"/>
          <w:kern w:val="0"/>
          <w14:ligatures w14:val="none"/>
        </w:rPr>
        <w:t xml:space="preserve"> of subatomic particles. In classic quantum experiments, such as the double-slit experiment, when a particle is not observed, it behaves as a wave and exists in multiple potential states simultaneously. However, when it is observed or measured, it collapses into a definite state.</w:t>
      </w:r>
    </w:p>
    <w:p w14:paraId="74DE25BA" w14:textId="77777777" w:rsidR="00F155C5" w:rsidRPr="00F155C5" w:rsidRDefault="00F155C5" w:rsidP="00F155C5">
      <w:pPr>
        <w:spacing w:before="100" w:beforeAutospacing="1" w:after="100" w:afterAutospacing="1" w:line="240" w:lineRule="auto"/>
        <w:divId w:val="1886065333"/>
        <w:rPr>
          <w:rFonts w:ascii="Times New Roman" w:hAnsi="Times New Roman" w:cs="Times New Roman"/>
          <w:kern w:val="0"/>
          <w14:ligatures w14:val="none"/>
        </w:rPr>
      </w:pPr>
    </w:p>
    <w:p w14:paraId="095A4038" w14:textId="77777777" w:rsidR="00F155C5" w:rsidRPr="00F155C5" w:rsidRDefault="00F155C5" w:rsidP="00F155C5">
      <w:pPr>
        <w:spacing w:before="100" w:beforeAutospacing="1" w:after="100" w:afterAutospacing="1" w:line="240" w:lineRule="auto"/>
        <w:divId w:val="1886065333"/>
        <w:rPr>
          <w:rFonts w:ascii="Times New Roman" w:hAnsi="Times New Roman" w:cs="Times New Roman"/>
          <w:kern w:val="0"/>
          <w14:ligatures w14:val="none"/>
        </w:rPr>
      </w:pPr>
      <w:r w:rsidRPr="00F155C5">
        <w:rPr>
          <w:rFonts w:ascii="Times New Roman" w:hAnsi="Times New Roman" w:cs="Times New Roman"/>
          <w:kern w:val="0"/>
          <w14:ligatures w14:val="none"/>
        </w:rPr>
        <w:t>1. Could Prayer Function as an Observer Effect?</w:t>
      </w:r>
    </w:p>
    <w:p w14:paraId="665E4A2E" w14:textId="77777777" w:rsidR="00F155C5" w:rsidRPr="00F155C5" w:rsidRDefault="00F155C5" w:rsidP="00F155C5">
      <w:pPr>
        <w:spacing w:before="100" w:beforeAutospacing="1" w:after="100" w:afterAutospacing="1" w:line="240" w:lineRule="auto"/>
        <w:divId w:val="1886065333"/>
        <w:rPr>
          <w:rFonts w:ascii="Times New Roman" w:hAnsi="Times New Roman" w:cs="Times New Roman"/>
          <w:kern w:val="0"/>
          <w14:ligatures w14:val="none"/>
        </w:rPr>
      </w:pPr>
      <w:r w:rsidRPr="00F155C5">
        <w:rPr>
          <w:rFonts w:ascii="Times New Roman" w:hAnsi="Times New Roman" w:cs="Times New Roman"/>
          <w:kern w:val="0"/>
          <w14:ligatures w14:val="none"/>
        </w:rPr>
        <w:t>• Prayer, particularly in traditions that emphasize faith-based manifestation, involves focused intention and directed awareness.</w:t>
      </w:r>
    </w:p>
    <w:p w14:paraId="4A50BC7F" w14:textId="77777777" w:rsidR="00F155C5" w:rsidRPr="00F155C5" w:rsidRDefault="00F155C5" w:rsidP="00F155C5">
      <w:pPr>
        <w:spacing w:before="100" w:beforeAutospacing="1" w:after="100" w:afterAutospacing="1" w:line="240" w:lineRule="auto"/>
        <w:divId w:val="1886065333"/>
        <w:rPr>
          <w:rFonts w:ascii="Times New Roman" w:hAnsi="Times New Roman" w:cs="Times New Roman"/>
          <w:kern w:val="0"/>
          <w14:ligatures w14:val="none"/>
        </w:rPr>
      </w:pPr>
      <w:r w:rsidRPr="00F155C5">
        <w:rPr>
          <w:rFonts w:ascii="Times New Roman" w:hAnsi="Times New Roman" w:cs="Times New Roman"/>
          <w:kern w:val="0"/>
          <w14:ligatures w14:val="none"/>
        </w:rPr>
        <w:t>• If human consciousness plays a role in “collapsing” quantum possibilities, prayer could be a means of selecting among potential outcomes in reality.</w:t>
      </w:r>
    </w:p>
    <w:p w14:paraId="165C42A9" w14:textId="77777777" w:rsidR="00F155C5" w:rsidRPr="00F155C5" w:rsidRDefault="00F155C5" w:rsidP="00F155C5">
      <w:pPr>
        <w:spacing w:before="100" w:beforeAutospacing="1" w:after="100" w:afterAutospacing="1" w:line="240" w:lineRule="auto"/>
        <w:divId w:val="1886065333"/>
        <w:rPr>
          <w:rFonts w:ascii="Times New Roman" w:hAnsi="Times New Roman" w:cs="Times New Roman"/>
          <w:kern w:val="0"/>
          <w14:ligatures w14:val="none"/>
        </w:rPr>
      </w:pPr>
      <w:r w:rsidRPr="00F155C5">
        <w:rPr>
          <w:rFonts w:ascii="Times New Roman" w:hAnsi="Times New Roman" w:cs="Times New Roman"/>
          <w:kern w:val="0"/>
          <w14:ligatures w14:val="none"/>
        </w:rPr>
        <w:t>• This idea resonates with scriptural teachings found in many religious traditions: for example, the Christian concept of “faith as small as a mustard seed” (Matthew 17:20) being able to move mountains suggests that belief and intention have transformative power.</w:t>
      </w:r>
    </w:p>
    <w:p w14:paraId="6C75FDCC" w14:textId="77777777" w:rsidR="00F155C5" w:rsidRPr="00F155C5" w:rsidRDefault="00F155C5" w:rsidP="00F155C5">
      <w:pPr>
        <w:spacing w:before="100" w:beforeAutospacing="1" w:after="100" w:afterAutospacing="1" w:line="240" w:lineRule="auto"/>
        <w:divId w:val="1886065333"/>
        <w:rPr>
          <w:rFonts w:ascii="Times New Roman" w:hAnsi="Times New Roman" w:cs="Times New Roman"/>
          <w:kern w:val="0"/>
          <w14:ligatures w14:val="none"/>
        </w:rPr>
      </w:pPr>
    </w:p>
    <w:p w14:paraId="059661FD" w14:textId="77777777" w:rsidR="00F155C5" w:rsidRPr="00F155C5" w:rsidRDefault="00F155C5" w:rsidP="00F155C5">
      <w:pPr>
        <w:spacing w:before="100" w:beforeAutospacing="1" w:after="100" w:afterAutospacing="1" w:line="240" w:lineRule="auto"/>
        <w:divId w:val="1886065333"/>
        <w:rPr>
          <w:rFonts w:ascii="Times New Roman" w:hAnsi="Times New Roman" w:cs="Times New Roman"/>
          <w:kern w:val="0"/>
          <w14:ligatures w14:val="none"/>
        </w:rPr>
      </w:pPr>
      <w:r w:rsidRPr="00F155C5">
        <w:rPr>
          <w:rFonts w:ascii="Times New Roman" w:hAnsi="Times New Roman" w:cs="Times New Roman"/>
          <w:kern w:val="0"/>
          <w14:ligatures w14:val="none"/>
        </w:rPr>
        <w:lastRenderedPageBreak/>
        <w:t>2. Studies on Conscious Intention and Physical Outcomes</w:t>
      </w:r>
    </w:p>
    <w:p w14:paraId="7539E985" w14:textId="77777777" w:rsidR="00F155C5" w:rsidRPr="00F155C5" w:rsidRDefault="00F155C5" w:rsidP="00F155C5">
      <w:pPr>
        <w:spacing w:before="100" w:beforeAutospacing="1" w:after="100" w:afterAutospacing="1" w:line="240" w:lineRule="auto"/>
        <w:divId w:val="1886065333"/>
        <w:rPr>
          <w:rFonts w:ascii="Times New Roman" w:hAnsi="Times New Roman" w:cs="Times New Roman"/>
          <w:kern w:val="0"/>
          <w14:ligatures w14:val="none"/>
        </w:rPr>
      </w:pPr>
      <w:r w:rsidRPr="00F155C5">
        <w:rPr>
          <w:rFonts w:ascii="Times New Roman" w:hAnsi="Times New Roman" w:cs="Times New Roman"/>
          <w:kern w:val="0"/>
          <w14:ligatures w14:val="none"/>
        </w:rPr>
        <w:t>• Research in mind-matter interaction explores whether focused human intention can influence quantum or physical systems.</w:t>
      </w:r>
    </w:p>
    <w:p w14:paraId="49C07F83" w14:textId="77777777" w:rsidR="00F155C5" w:rsidRPr="00F155C5" w:rsidRDefault="00F155C5" w:rsidP="00F155C5">
      <w:pPr>
        <w:spacing w:before="100" w:beforeAutospacing="1" w:after="100" w:afterAutospacing="1" w:line="240" w:lineRule="auto"/>
        <w:divId w:val="1886065333"/>
        <w:rPr>
          <w:rFonts w:ascii="Times New Roman" w:hAnsi="Times New Roman" w:cs="Times New Roman"/>
          <w:kern w:val="0"/>
          <w14:ligatures w14:val="none"/>
        </w:rPr>
      </w:pPr>
      <w:r w:rsidRPr="00F155C5">
        <w:rPr>
          <w:rFonts w:ascii="Times New Roman" w:hAnsi="Times New Roman" w:cs="Times New Roman"/>
          <w:kern w:val="0"/>
          <w14:ligatures w14:val="none"/>
        </w:rPr>
        <w:t>• The Global Consciousness Project has studied correlations between human collective consciousness and fluctuations in quantum random number generators (RNGs), suggesting possible nonlocal influences of human thought.</w:t>
      </w:r>
    </w:p>
    <w:p w14:paraId="78E8A984" w14:textId="77777777" w:rsidR="00F155C5" w:rsidRPr="00F155C5" w:rsidRDefault="00F155C5" w:rsidP="00F155C5">
      <w:pPr>
        <w:spacing w:before="100" w:beforeAutospacing="1" w:after="100" w:afterAutospacing="1" w:line="240" w:lineRule="auto"/>
        <w:divId w:val="1886065333"/>
        <w:rPr>
          <w:rFonts w:ascii="Times New Roman" w:hAnsi="Times New Roman" w:cs="Times New Roman"/>
          <w:kern w:val="0"/>
          <w14:ligatures w14:val="none"/>
        </w:rPr>
      </w:pPr>
      <w:r w:rsidRPr="00F155C5">
        <w:rPr>
          <w:rFonts w:ascii="Times New Roman" w:hAnsi="Times New Roman" w:cs="Times New Roman"/>
          <w:kern w:val="0"/>
          <w14:ligatures w14:val="none"/>
        </w:rPr>
        <w:t>• Experiments in parapsychology and psi phenomena, while controversial, have tested whether focused intention can alter physical processes, with mixed but intriguing results.</w:t>
      </w:r>
    </w:p>
    <w:p w14:paraId="10BC207F" w14:textId="77777777" w:rsidR="00F155C5" w:rsidRPr="00F155C5" w:rsidRDefault="00F155C5" w:rsidP="00F155C5">
      <w:pPr>
        <w:spacing w:before="100" w:beforeAutospacing="1" w:after="100" w:afterAutospacing="1" w:line="240" w:lineRule="auto"/>
        <w:divId w:val="1886065333"/>
        <w:rPr>
          <w:rFonts w:ascii="Times New Roman" w:hAnsi="Times New Roman" w:cs="Times New Roman"/>
          <w:kern w:val="0"/>
          <w14:ligatures w14:val="none"/>
        </w:rPr>
      </w:pPr>
    </w:p>
    <w:p w14:paraId="1C375F10" w14:textId="77777777" w:rsidR="00F155C5" w:rsidRPr="00F155C5" w:rsidRDefault="00F155C5" w:rsidP="00F155C5">
      <w:pPr>
        <w:spacing w:before="100" w:beforeAutospacing="1" w:after="100" w:afterAutospacing="1" w:line="240" w:lineRule="auto"/>
        <w:divId w:val="1886065333"/>
        <w:rPr>
          <w:rFonts w:ascii="Times New Roman" w:hAnsi="Times New Roman" w:cs="Times New Roman"/>
          <w:kern w:val="0"/>
          <w14:ligatures w14:val="none"/>
        </w:rPr>
      </w:pPr>
      <w:r w:rsidRPr="00F155C5">
        <w:rPr>
          <w:rFonts w:ascii="Times New Roman" w:hAnsi="Times New Roman" w:cs="Times New Roman"/>
          <w:kern w:val="0"/>
          <w14:ligatures w14:val="none"/>
        </w:rPr>
        <w:t>If prayer functions similarly to observation in quantum mechanics, it may have a role in shaping reality, though the mechanisms remain speculative.</w:t>
      </w:r>
    </w:p>
    <w:p w14:paraId="1346A1C3" w14:textId="77777777" w:rsidR="00F155C5" w:rsidRPr="00F155C5" w:rsidRDefault="00F155C5" w:rsidP="00F155C5">
      <w:pPr>
        <w:spacing w:after="0" w:line="240" w:lineRule="auto"/>
        <w:divId w:val="1886065333"/>
        <w:rPr>
          <w:rFonts w:ascii="Times New Roman" w:eastAsia="Times New Roman" w:hAnsi="Times New Roman" w:cs="Times New Roman"/>
          <w:kern w:val="0"/>
          <w14:ligatures w14:val="none"/>
        </w:rPr>
      </w:pPr>
      <w:r w:rsidRPr="00F155C5">
        <w:rPr>
          <w:rFonts w:ascii="Times New Roman" w:eastAsia="Times New Roman" w:hAnsi="Times New Roman" w:cs="Times New Roman"/>
          <w:noProof/>
          <w:kern w:val="0"/>
          <w14:ligatures w14:val="none"/>
        </w:rPr>
        <mc:AlternateContent>
          <mc:Choice Requires="wps">
            <w:drawing>
              <wp:inline distT="0" distB="0" distL="0" distR="0" wp14:anchorId="002EFC79" wp14:editId="259859F1">
                <wp:extent cx="5943600" cy="1270"/>
                <wp:effectExtent l="0" t="31750" r="0" b="36830"/>
                <wp:docPr id="1136494950" name="Rectangle 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rrowheads="1"/>
                      </wps:cNvSpPr>
                      <wps:spPr bwMode="auto">
                        <a:xfrm>
                          <a:off x="0" y="0"/>
                          <a:ext cx="41614725" cy="1270"/>
                        </a:xfrm>
                        <a:prstGeom prst="rect">
                          <a:avLst/>
                        </a:prstGeom>
                        <a:noFill/>
                        <a:ln w="9525">
                          <a:gradFill rotWithShape="0">
                            <a:gsLst>
                              <a:gs pos="0">
                                <a:srgbClr val="A0A0A0"/>
                              </a:gs>
                              <a:gs pos="100000">
                                <a:srgbClr val="E3E3E3"/>
                              </a:gs>
                            </a:gsLst>
                            <a:lin ang="5400000"/>
                          </a:gradFill>
                          <a:miter lim="800000"/>
                          <a:headEnd/>
                          <a:tailEnd/>
                        </a:ln>
                      </wps:spPr>
                      <wps:bodyPr rot="0" vert="horz" wrap="square" lIns="91440" tIns="45720" rIns="91440" bIns="45720" anchor="t" anchorCtr="0" upright="1">
                        <a:noAutofit/>
                      </wps:bodyPr>
                    </wps:wsp>
                  </a:graphicData>
                </a:graphic>
              </wp:inline>
            </w:drawing>
          </mc:Choice>
          <mc:Fallback>
            <w:pict>
              <v:rect w14:anchorId="4DCB629C" id="Rectangle 5" o:spid="_x0000_s1026" style="width:468pt;height:.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0JNW9PgIAAGwEAAAOAAAAZHJzL2Uyb0RvYy54bWysVNuO0zAQfUfiHyy/0ySl3UvUdFV1dxHS&#13;&#10;cpEWxLPrOImF4zFjt2n5esZO2y3whmgka+zxHM+ZM9PF3b43bKfQa7AVLyY5Z8pKqLVtK/71y+Ob&#13;&#10;G858ELYWBqyq+EF5frd8/WoxuFJNoQNTK2QEYn05uIp3Ibgyy7zsVC/8BJyy5GwAexFoi21WoxgI&#13;&#10;vTfZNM+vsgGwdghSeU+n96OTLxN+0ygZPjWNV4GZilNuIa2Y1k1cs+VClC0K12l5TEP8Qxa90JYe&#13;&#10;PUPdiyDYFvVfUL2WCB6aMJHQZ9A0WqrEgdgU+R9snjvhVOJCxfHuXCb//2Dlx92z+4wxde+eQH73&#13;&#10;zMK6E7ZVK0QYOiVqeq6IhcoG58tzQNx4CmWb4QPUJK3YBkg12DfYR0Bix/ap1IdzqdU+MEmHs+Kq&#13;&#10;mF1P55xJchbT6yRFJspTsEMf3inoWTQqjqRkAhe7Jx9iMqI8XYlvWXjUxiQ1jWVDxW/nBH5UpI4+&#13;&#10;hhC+6dClosZ8ktMT2mgwB0R0PPbYbtYG2U5Q26zy+KUCkL7+8naRx19C+i3k4W38LkIo2/b0lNGW&#13;&#10;UX0rPp+N4SMbasKUZ8TvdaCpMLqv+M35jiijGA+2TiyD0Ga0CdvYozpRkNj7vtxAfSBxiHQkFUeU&#13;&#10;jA7wJ2cDtXvF/Y+tQMWZeW+J920xm8X5SJvZ/HpKG7z0bC49wkqCqnjgxCSa6zDO1Nahbjt6qUhF&#13;&#10;sbCipmh0Euwlq2Oy1NJJx+P4xZm53KdbL38Sy18AAAD//wMAUEsDBBQABgAIAAAAIQBoNrQH2wAA&#13;&#10;AAcBAAAPAAAAZHJzL2Rvd25yZXYueG1sTI/BTsMwEETvSP0Haytxo06LqCCNU6VAr5UoSMDNjRc7&#13;&#10;aryOYrcJf8/CpVxGGo129k2xHn0rztjHJpCC+SwDgVQH05BV8Pa6vbkHEZMmo9tAqOAbI6zLyVWh&#13;&#10;cxMGesHzPlnBJRRzrcCl1OVSxtqh13EWOiTOvkLvdWLbW2l6PXC5b+Uiy5bS64b4g9MdPjqsj/uT&#13;&#10;V/Dcfe6qOxtl9Z7cxzFshq3bWaWup+PTiqVagUg4pssF/G5gfigZ7BBOZKJoFfCa9KecPdwu2R4U&#13;&#10;LECWhfzPX/4AAAD//wMAUEsBAi0AFAAGAAgAAAAhALaDOJL+AAAA4QEAABMAAAAAAAAAAAAAAAAA&#13;&#10;AAAAAFtDb250ZW50X1R5cGVzXS54bWxQSwECLQAUAAYACAAAACEAOP0h/9YAAACUAQAACwAAAAAA&#13;&#10;AAAAAAAAAAAvAQAAX3JlbHMvLnJlbHNQSwECLQAUAAYACAAAACEAtCTVvT4CAABsBAAADgAAAAAA&#13;&#10;AAAAAAAAAAAuAgAAZHJzL2Uyb0RvYy54bWxQSwECLQAUAAYACAAAACEAaDa0B9sAAAAHAQAADwAA&#13;&#10;AAAAAAAAAAAAAACYBAAAZHJzL2Rvd25yZXYueG1sUEsFBgAAAAAEAAQA8wAAAKAFAAAAAA==&#13;&#10;" filled="f">
                <w10:anchorlock/>
              </v:rect>
            </w:pict>
          </mc:Fallback>
        </mc:AlternateContent>
      </w:r>
    </w:p>
    <w:p w14:paraId="17B86B1E" w14:textId="77777777" w:rsidR="00F155C5" w:rsidRPr="00F155C5" w:rsidRDefault="00F155C5" w:rsidP="00F155C5">
      <w:pPr>
        <w:spacing w:before="100" w:beforeAutospacing="1" w:after="100" w:afterAutospacing="1" w:line="240" w:lineRule="auto"/>
        <w:divId w:val="1886065333"/>
        <w:rPr>
          <w:rFonts w:ascii="Times New Roman" w:hAnsi="Times New Roman" w:cs="Times New Roman"/>
          <w:kern w:val="0"/>
          <w14:ligatures w14:val="none"/>
        </w:rPr>
      </w:pPr>
      <w:r w:rsidRPr="00F155C5">
        <w:rPr>
          <w:rFonts w:ascii="Times New Roman" w:hAnsi="Times New Roman" w:cs="Times New Roman"/>
          <w:kern w:val="0"/>
          <w14:ligatures w14:val="none"/>
        </w:rPr>
        <w:t>B. Quantum Entanglement and Intercessory Prayer</w:t>
      </w:r>
    </w:p>
    <w:p w14:paraId="18F216FF" w14:textId="77777777" w:rsidR="00F155C5" w:rsidRPr="00F155C5" w:rsidRDefault="00F155C5" w:rsidP="00F155C5">
      <w:pPr>
        <w:spacing w:before="100" w:beforeAutospacing="1" w:after="100" w:afterAutospacing="1" w:line="240" w:lineRule="auto"/>
        <w:divId w:val="1886065333"/>
        <w:rPr>
          <w:rFonts w:ascii="Times New Roman" w:hAnsi="Times New Roman" w:cs="Times New Roman"/>
          <w:kern w:val="0"/>
          <w14:ligatures w14:val="none"/>
        </w:rPr>
      </w:pPr>
    </w:p>
    <w:p w14:paraId="1A68F7DA" w14:textId="77777777" w:rsidR="00F155C5" w:rsidRPr="00F155C5" w:rsidRDefault="00F155C5" w:rsidP="00F155C5">
      <w:pPr>
        <w:spacing w:before="100" w:beforeAutospacing="1" w:after="100" w:afterAutospacing="1" w:line="240" w:lineRule="auto"/>
        <w:divId w:val="1886065333"/>
        <w:rPr>
          <w:rFonts w:ascii="Times New Roman" w:hAnsi="Times New Roman" w:cs="Times New Roman"/>
          <w:kern w:val="0"/>
          <w14:ligatures w14:val="none"/>
        </w:rPr>
      </w:pPr>
      <w:r w:rsidRPr="00F155C5">
        <w:rPr>
          <w:rFonts w:ascii="Times New Roman" w:hAnsi="Times New Roman" w:cs="Times New Roman"/>
          <w:kern w:val="0"/>
          <w14:ligatures w14:val="none"/>
        </w:rPr>
        <w:t>Quantum entanglement describes a phenomenon where two particles, once linked, remain connected regardless of distance. When one entangled particle is altered, the other responds instantaneously, even if separated by vast distances.</w:t>
      </w:r>
    </w:p>
    <w:p w14:paraId="47F9170C" w14:textId="77777777" w:rsidR="00F155C5" w:rsidRPr="00F155C5" w:rsidRDefault="00F155C5" w:rsidP="00F155C5">
      <w:pPr>
        <w:spacing w:before="100" w:beforeAutospacing="1" w:after="100" w:afterAutospacing="1" w:line="240" w:lineRule="auto"/>
        <w:divId w:val="1886065333"/>
        <w:rPr>
          <w:rFonts w:ascii="Times New Roman" w:hAnsi="Times New Roman" w:cs="Times New Roman"/>
          <w:kern w:val="0"/>
          <w14:ligatures w14:val="none"/>
        </w:rPr>
      </w:pPr>
    </w:p>
    <w:p w14:paraId="39F611AF" w14:textId="77777777" w:rsidR="00F155C5" w:rsidRPr="00F155C5" w:rsidRDefault="00F155C5" w:rsidP="00F155C5">
      <w:pPr>
        <w:spacing w:before="100" w:beforeAutospacing="1" w:after="100" w:afterAutospacing="1" w:line="240" w:lineRule="auto"/>
        <w:divId w:val="1886065333"/>
        <w:rPr>
          <w:rFonts w:ascii="Times New Roman" w:hAnsi="Times New Roman" w:cs="Times New Roman"/>
          <w:kern w:val="0"/>
          <w14:ligatures w14:val="none"/>
        </w:rPr>
      </w:pPr>
      <w:r w:rsidRPr="00F155C5">
        <w:rPr>
          <w:rFonts w:ascii="Times New Roman" w:hAnsi="Times New Roman" w:cs="Times New Roman"/>
          <w:kern w:val="0"/>
          <w14:ligatures w14:val="none"/>
        </w:rPr>
        <w:t>1. Can Quantum Entanglement Explain Intercessory Prayer?</w:t>
      </w:r>
    </w:p>
    <w:p w14:paraId="301136C0" w14:textId="77777777" w:rsidR="00F155C5" w:rsidRPr="00F155C5" w:rsidRDefault="00F155C5" w:rsidP="00F155C5">
      <w:pPr>
        <w:spacing w:before="100" w:beforeAutospacing="1" w:after="100" w:afterAutospacing="1" w:line="240" w:lineRule="auto"/>
        <w:divId w:val="1886065333"/>
        <w:rPr>
          <w:rFonts w:ascii="Times New Roman" w:hAnsi="Times New Roman" w:cs="Times New Roman"/>
          <w:kern w:val="0"/>
          <w14:ligatures w14:val="none"/>
        </w:rPr>
      </w:pPr>
      <w:r w:rsidRPr="00F155C5">
        <w:rPr>
          <w:rFonts w:ascii="Times New Roman" w:hAnsi="Times New Roman" w:cs="Times New Roman"/>
          <w:kern w:val="0"/>
          <w14:ligatures w14:val="none"/>
        </w:rPr>
        <w:t>• Religious traditions often describe prayer as establishing a spiritual or energetic connection between individuals, even across great distances.</w:t>
      </w:r>
    </w:p>
    <w:p w14:paraId="1F6E24DD" w14:textId="77777777" w:rsidR="00F155C5" w:rsidRPr="00F155C5" w:rsidRDefault="00F155C5" w:rsidP="00F155C5">
      <w:pPr>
        <w:spacing w:before="100" w:beforeAutospacing="1" w:after="100" w:afterAutospacing="1" w:line="240" w:lineRule="auto"/>
        <w:divId w:val="1886065333"/>
        <w:rPr>
          <w:rFonts w:ascii="Times New Roman" w:hAnsi="Times New Roman" w:cs="Times New Roman"/>
          <w:kern w:val="0"/>
          <w14:ligatures w14:val="none"/>
        </w:rPr>
      </w:pPr>
      <w:r w:rsidRPr="00F155C5">
        <w:rPr>
          <w:rFonts w:ascii="Times New Roman" w:hAnsi="Times New Roman" w:cs="Times New Roman"/>
          <w:kern w:val="0"/>
          <w14:ligatures w14:val="none"/>
        </w:rPr>
        <w:t>• Intercessory prayer—the act of praying on behalf of someone else—has long been a topic of scientific study. Some believers claim that prayer can positively influence another person’s health, mood, or circumstances.</w:t>
      </w:r>
    </w:p>
    <w:p w14:paraId="5F890634" w14:textId="77777777" w:rsidR="00F155C5" w:rsidRPr="00F155C5" w:rsidRDefault="00F155C5" w:rsidP="00F155C5">
      <w:pPr>
        <w:spacing w:before="100" w:beforeAutospacing="1" w:after="100" w:afterAutospacing="1" w:line="240" w:lineRule="auto"/>
        <w:divId w:val="1886065333"/>
        <w:rPr>
          <w:rFonts w:ascii="Times New Roman" w:hAnsi="Times New Roman" w:cs="Times New Roman"/>
          <w:kern w:val="0"/>
          <w14:ligatures w14:val="none"/>
        </w:rPr>
      </w:pPr>
      <w:r w:rsidRPr="00F155C5">
        <w:rPr>
          <w:rFonts w:ascii="Times New Roman" w:hAnsi="Times New Roman" w:cs="Times New Roman"/>
          <w:kern w:val="0"/>
          <w14:ligatures w14:val="none"/>
        </w:rPr>
        <w:t>• If human consciousness can influence quantum systems, could prayer create an entangled relationship between the person praying and the recipient?</w:t>
      </w:r>
    </w:p>
    <w:p w14:paraId="26BFE384" w14:textId="77777777" w:rsidR="00F155C5" w:rsidRPr="00F155C5" w:rsidRDefault="00F155C5" w:rsidP="00F155C5">
      <w:pPr>
        <w:spacing w:before="100" w:beforeAutospacing="1" w:after="100" w:afterAutospacing="1" w:line="240" w:lineRule="auto"/>
        <w:divId w:val="1886065333"/>
        <w:rPr>
          <w:rFonts w:ascii="Times New Roman" w:hAnsi="Times New Roman" w:cs="Times New Roman"/>
          <w:kern w:val="0"/>
          <w14:ligatures w14:val="none"/>
        </w:rPr>
      </w:pPr>
    </w:p>
    <w:p w14:paraId="2A8804A3" w14:textId="77777777" w:rsidR="00F155C5" w:rsidRPr="00F155C5" w:rsidRDefault="00F155C5" w:rsidP="00F155C5">
      <w:pPr>
        <w:spacing w:before="100" w:beforeAutospacing="1" w:after="100" w:afterAutospacing="1" w:line="240" w:lineRule="auto"/>
        <w:divId w:val="1886065333"/>
        <w:rPr>
          <w:rFonts w:ascii="Times New Roman" w:hAnsi="Times New Roman" w:cs="Times New Roman"/>
          <w:kern w:val="0"/>
          <w14:ligatures w14:val="none"/>
        </w:rPr>
      </w:pPr>
      <w:r w:rsidRPr="00F155C5">
        <w:rPr>
          <w:rFonts w:ascii="Times New Roman" w:hAnsi="Times New Roman" w:cs="Times New Roman"/>
          <w:kern w:val="0"/>
          <w14:ligatures w14:val="none"/>
        </w:rPr>
        <w:t>2. Studies on Distant Healing and Prayer</w:t>
      </w:r>
    </w:p>
    <w:p w14:paraId="3F26B835" w14:textId="77777777" w:rsidR="00F155C5" w:rsidRPr="00F155C5" w:rsidRDefault="00F155C5" w:rsidP="00F155C5">
      <w:pPr>
        <w:spacing w:before="100" w:beforeAutospacing="1" w:after="100" w:afterAutospacing="1" w:line="240" w:lineRule="auto"/>
        <w:divId w:val="1886065333"/>
        <w:rPr>
          <w:rFonts w:ascii="Times New Roman" w:hAnsi="Times New Roman" w:cs="Times New Roman"/>
          <w:kern w:val="0"/>
          <w14:ligatures w14:val="none"/>
        </w:rPr>
      </w:pPr>
      <w:r w:rsidRPr="00F155C5">
        <w:rPr>
          <w:rFonts w:ascii="Times New Roman" w:hAnsi="Times New Roman" w:cs="Times New Roman"/>
          <w:kern w:val="0"/>
          <w14:ligatures w14:val="none"/>
        </w:rPr>
        <w:lastRenderedPageBreak/>
        <w:t>• Some double-blind studies have investigated the effects of intercessory prayer on medical patients. Results have been mixed, with some studies suggesting minor positive effects and others showing no significant impact.</w:t>
      </w:r>
    </w:p>
    <w:p w14:paraId="4B759EAC" w14:textId="77777777" w:rsidR="00F155C5" w:rsidRPr="00F155C5" w:rsidRDefault="00F155C5" w:rsidP="00F155C5">
      <w:pPr>
        <w:spacing w:before="100" w:beforeAutospacing="1" w:after="100" w:afterAutospacing="1" w:line="240" w:lineRule="auto"/>
        <w:divId w:val="1886065333"/>
        <w:rPr>
          <w:rFonts w:ascii="Times New Roman" w:hAnsi="Times New Roman" w:cs="Times New Roman"/>
          <w:kern w:val="0"/>
          <w14:ligatures w14:val="none"/>
        </w:rPr>
      </w:pPr>
      <w:r w:rsidRPr="00F155C5">
        <w:rPr>
          <w:rFonts w:ascii="Times New Roman" w:hAnsi="Times New Roman" w:cs="Times New Roman"/>
          <w:kern w:val="0"/>
          <w14:ligatures w14:val="none"/>
        </w:rPr>
        <w:t>• A meta-analysis of studies on distant healing (including prayer, Reiki, and other forms of spiritual healing) has suggested that while individual studies may not be conclusive, patterns emerge that warrant further investigation.</w:t>
      </w:r>
    </w:p>
    <w:p w14:paraId="7A550905" w14:textId="77777777" w:rsidR="00F155C5" w:rsidRPr="00F155C5" w:rsidRDefault="00F155C5" w:rsidP="00F155C5">
      <w:pPr>
        <w:spacing w:before="100" w:beforeAutospacing="1" w:after="100" w:afterAutospacing="1" w:line="240" w:lineRule="auto"/>
        <w:divId w:val="1886065333"/>
        <w:rPr>
          <w:rFonts w:ascii="Times New Roman" w:hAnsi="Times New Roman" w:cs="Times New Roman"/>
          <w:kern w:val="0"/>
          <w14:ligatures w14:val="none"/>
        </w:rPr>
      </w:pPr>
      <w:r w:rsidRPr="00F155C5">
        <w:rPr>
          <w:rFonts w:ascii="Times New Roman" w:hAnsi="Times New Roman" w:cs="Times New Roman"/>
          <w:kern w:val="0"/>
          <w14:ligatures w14:val="none"/>
        </w:rPr>
        <w:t>• The challenge in studying prayer scientifically is that its effects may not be purely physical but also psychological and spiritual, making it difficult to measure with conventional methods.</w:t>
      </w:r>
    </w:p>
    <w:p w14:paraId="2B47EB2C" w14:textId="77777777" w:rsidR="00F155C5" w:rsidRPr="00F155C5" w:rsidRDefault="00F155C5" w:rsidP="00F155C5">
      <w:pPr>
        <w:spacing w:before="100" w:beforeAutospacing="1" w:after="100" w:afterAutospacing="1" w:line="240" w:lineRule="auto"/>
        <w:divId w:val="1886065333"/>
        <w:rPr>
          <w:rFonts w:ascii="Times New Roman" w:hAnsi="Times New Roman" w:cs="Times New Roman"/>
          <w:kern w:val="0"/>
          <w14:ligatures w14:val="none"/>
        </w:rPr>
      </w:pPr>
    </w:p>
    <w:p w14:paraId="0115AF1C" w14:textId="77777777" w:rsidR="00F155C5" w:rsidRPr="00F155C5" w:rsidRDefault="00F155C5" w:rsidP="00F155C5">
      <w:pPr>
        <w:spacing w:before="100" w:beforeAutospacing="1" w:after="100" w:afterAutospacing="1" w:line="240" w:lineRule="auto"/>
        <w:divId w:val="1886065333"/>
        <w:rPr>
          <w:rFonts w:ascii="Times New Roman" w:hAnsi="Times New Roman" w:cs="Times New Roman"/>
          <w:kern w:val="0"/>
          <w14:ligatures w14:val="none"/>
        </w:rPr>
      </w:pPr>
      <w:r w:rsidRPr="00F155C5">
        <w:rPr>
          <w:rFonts w:ascii="Times New Roman" w:hAnsi="Times New Roman" w:cs="Times New Roman"/>
          <w:kern w:val="0"/>
          <w14:ligatures w14:val="none"/>
        </w:rPr>
        <w:t>While quantum entanglement remains a mysterious phenomenon, some speculate that prayer could function similarly, creating nonlocal connections between individuals in ways that are not yet understood by science.</w:t>
      </w:r>
    </w:p>
    <w:p w14:paraId="37EB7A86" w14:textId="77777777" w:rsidR="00F155C5" w:rsidRPr="00F155C5" w:rsidRDefault="00F155C5" w:rsidP="00F155C5">
      <w:pPr>
        <w:spacing w:after="0" w:line="240" w:lineRule="auto"/>
        <w:divId w:val="1886065333"/>
        <w:rPr>
          <w:rFonts w:ascii="Times New Roman" w:eastAsia="Times New Roman" w:hAnsi="Times New Roman" w:cs="Times New Roman"/>
          <w:kern w:val="0"/>
          <w14:ligatures w14:val="none"/>
        </w:rPr>
      </w:pPr>
      <w:r w:rsidRPr="00F155C5">
        <w:rPr>
          <w:rFonts w:ascii="Times New Roman" w:eastAsia="Times New Roman" w:hAnsi="Times New Roman" w:cs="Times New Roman"/>
          <w:noProof/>
          <w:kern w:val="0"/>
          <w14:ligatures w14:val="none"/>
        </w:rPr>
        <mc:AlternateContent>
          <mc:Choice Requires="wps">
            <w:drawing>
              <wp:inline distT="0" distB="0" distL="0" distR="0" wp14:anchorId="60BF3DEE" wp14:editId="23B7B159">
                <wp:extent cx="5943600" cy="1270"/>
                <wp:effectExtent l="0" t="31750" r="0" b="36830"/>
                <wp:docPr id="12905689" name="Rectangle 4"/>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rrowheads="1"/>
                      </wps:cNvSpPr>
                      <wps:spPr bwMode="auto">
                        <a:xfrm>
                          <a:off x="0" y="0"/>
                          <a:ext cx="41614725" cy="1270"/>
                        </a:xfrm>
                        <a:prstGeom prst="rect">
                          <a:avLst/>
                        </a:prstGeom>
                        <a:noFill/>
                        <a:ln w="9525">
                          <a:gradFill rotWithShape="0">
                            <a:gsLst>
                              <a:gs pos="0">
                                <a:srgbClr val="A0A0A0"/>
                              </a:gs>
                              <a:gs pos="100000">
                                <a:srgbClr val="E3E3E3"/>
                              </a:gs>
                            </a:gsLst>
                            <a:lin ang="5400000"/>
                          </a:gradFill>
                          <a:miter lim="800000"/>
                          <a:headEnd/>
                          <a:tailEnd/>
                        </a:ln>
                      </wps:spPr>
                      <wps:bodyPr rot="0" vert="horz" wrap="square" lIns="91440" tIns="45720" rIns="91440" bIns="45720" anchor="t" anchorCtr="0" upright="1">
                        <a:noAutofit/>
                      </wps:bodyPr>
                    </wps:wsp>
                  </a:graphicData>
                </a:graphic>
              </wp:inline>
            </w:drawing>
          </mc:Choice>
          <mc:Fallback>
            <w:pict>
              <v:rect w14:anchorId="4CA20143" id="Rectangle 4" o:spid="_x0000_s1026" style="width:468pt;height:.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0JNW9PgIAAGwEAAAOAAAAZHJzL2Uyb0RvYy54bWysVNuO0zAQfUfiHyy/0ySl3UvUdFV1dxHS&#13;&#10;cpEWxLPrOImF4zFjt2n5esZO2y3whmgka+zxHM+ZM9PF3b43bKfQa7AVLyY5Z8pKqLVtK/71y+Ob&#13;&#10;G858ELYWBqyq+EF5frd8/WoxuFJNoQNTK2QEYn05uIp3Ibgyy7zsVC/8BJyy5GwAexFoi21WoxgI&#13;&#10;vTfZNM+vsgGwdghSeU+n96OTLxN+0ygZPjWNV4GZilNuIa2Y1k1cs+VClC0K12l5TEP8Qxa90JYe&#13;&#10;PUPdiyDYFvVfUL2WCB6aMJHQZ9A0WqrEgdgU+R9snjvhVOJCxfHuXCb//2Dlx92z+4wxde+eQH73&#13;&#10;zMK6E7ZVK0QYOiVqeq6IhcoG58tzQNx4CmWb4QPUJK3YBkg12DfYR0Bix/ap1IdzqdU+MEmHs+Kq&#13;&#10;mF1P55xJchbT6yRFJspTsEMf3inoWTQqjqRkAhe7Jx9iMqI8XYlvWXjUxiQ1jWVDxW/nBH5UpI4+&#13;&#10;hhC+6dClosZ8ktMT2mgwB0R0PPbYbtYG2U5Q26zy+KUCkL7+8naRx19C+i3k4W38LkIo2/b0lNGW&#13;&#10;UX0rPp+N4SMbasKUZ8TvdaCpMLqv+M35jiijGA+2TiyD0Ga0CdvYozpRkNj7vtxAfSBxiHQkFUeU&#13;&#10;jA7wJ2cDtXvF/Y+tQMWZeW+J920xm8X5SJvZ/HpKG7z0bC49wkqCqnjgxCSa6zDO1Nahbjt6qUhF&#13;&#10;sbCipmh0Euwlq2Oy1NJJx+P4xZm53KdbL38Sy18AAAD//wMAUEsDBBQABgAIAAAAIQBoNrQH2wAA&#13;&#10;AAcBAAAPAAAAZHJzL2Rvd25yZXYueG1sTI/BTsMwEETvSP0Haytxo06LqCCNU6VAr5UoSMDNjRc7&#13;&#10;aryOYrcJf8/CpVxGGo129k2xHn0rztjHJpCC+SwDgVQH05BV8Pa6vbkHEZMmo9tAqOAbI6zLyVWh&#13;&#10;cxMGesHzPlnBJRRzrcCl1OVSxtqh13EWOiTOvkLvdWLbW2l6PXC5b+Uiy5bS64b4g9MdPjqsj/uT&#13;&#10;V/Dcfe6qOxtl9Z7cxzFshq3bWaWup+PTiqVagUg4pssF/G5gfigZ7BBOZKJoFfCa9KecPdwu2R4U&#13;&#10;LECWhfzPX/4AAAD//wMAUEsBAi0AFAAGAAgAAAAhALaDOJL+AAAA4QEAABMAAAAAAAAAAAAAAAAA&#13;&#10;AAAAAFtDb250ZW50X1R5cGVzXS54bWxQSwECLQAUAAYACAAAACEAOP0h/9YAAACUAQAACwAAAAAA&#13;&#10;AAAAAAAAAAAvAQAAX3JlbHMvLnJlbHNQSwECLQAUAAYACAAAACEAtCTVvT4CAABsBAAADgAAAAAA&#13;&#10;AAAAAAAAAAAuAgAAZHJzL2Uyb0RvYy54bWxQSwECLQAUAAYACAAAACEAaDa0B9sAAAAHAQAADwAA&#13;&#10;AAAAAAAAAAAAAACYBAAAZHJzL2Rvd25yZXYueG1sUEsFBgAAAAAEAAQA8wAAAKAFAAAAAA==&#13;&#10;" filled="f">
                <w10:anchorlock/>
              </v:rect>
            </w:pict>
          </mc:Fallback>
        </mc:AlternateContent>
      </w:r>
    </w:p>
    <w:p w14:paraId="5FC826BE" w14:textId="77777777" w:rsidR="00F155C5" w:rsidRPr="00F155C5" w:rsidRDefault="00F155C5" w:rsidP="00F155C5">
      <w:pPr>
        <w:spacing w:before="100" w:beforeAutospacing="1" w:after="100" w:afterAutospacing="1" w:line="240" w:lineRule="auto"/>
        <w:divId w:val="1886065333"/>
        <w:rPr>
          <w:rFonts w:ascii="Times New Roman" w:hAnsi="Times New Roman" w:cs="Times New Roman"/>
          <w:kern w:val="0"/>
          <w14:ligatures w14:val="none"/>
        </w:rPr>
      </w:pPr>
      <w:r w:rsidRPr="00F155C5">
        <w:rPr>
          <w:rFonts w:ascii="Times New Roman" w:hAnsi="Times New Roman" w:cs="Times New Roman"/>
          <w:kern w:val="0"/>
          <w14:ligatures w14:val="none"/>
        </w:rPr>
        <w:t>C. Quantum Coherence and Collective Prayer</w:t>
      </w:r>
    </w:p>
    <w:p w14:paraId="1C8337F1" w14:textId="77777777" w:rsidR="00F155C5" w:rsidRPr="00F155C5" w:rsidRDefault="00F155C5" w:rsidP="00F155C5">
      <w:pPr>
        <w:spacing w:before="100" w:beforeAutospacing="1" w:after="100" w:afterAutospacing="1" w:line="240" w:lineRule="auto"/>
        <w:divId w:val="1886065333"/>
        <w:rPr>
          <w:rFonts w:ascii="Times New Roman" w:hAnsi="Times New Roman" w:cs="Times New Roman"/>
          <w:kern w:val="0"/>
          <w14:ligatures w14:val="none"/>
        </w:rPr>
      </w:pPr>
    </w:p>
    <w:p w14:paraId="7105E81F" w14:textId="77777777" w:rsidR="00F155C5" w:rsidRPr="00F155C5" w:rsidRDefault="00F155C5" w:rsidP="00F155C5">
      <w:pPr>
        <w:spacing w:before="100" w:beforeAutospacing="1" w:after="100" w:afterAutospacing="1" w:line="240" w:lineRule="auto"/>
        <w:divId w:val="1886065333"/>
        <w:rPr>
          <w:rFonts w:ascii="Times New Roman" w:hAnsi="Times New Roman" w:cs="Times New Roman"/>
          <w:kern w:val="0"/>
          <w14:ligatures w14:val="none"/>
        </w:rPr>
      </w:pPr>
      <w:r w:rsidRPr="00F155C5">
        <w:rPr>
          <w:rFonts w:ascii="Times New Roman" w:hAnsi="Times New Roman" w:cs="Times New Roman"/>
          <w:kern w:val="0"/>
          <w14:ligatures w14:val="none"/>
        </w:rPr>
        <w:t>Quantum coherence refers to the alignment or synchronization of quantum states, allowing for complex systems to function in harmony. In biological systems, coherence is crucial for processes like photosynthesis and brain function.</w:t>
      </w:r>
    </w:p>
    <w:p w14:paraId="0AA6E9B9" w14:textId="77777777" w:rsidR="00F155C5" w:rsidRPr="00F155C5" w:rsidRDefault="00F155C5" w:rsidP="00F155C5">
      <w:pPr>
        <w:spacing w:before="100" w:beforeAutospacing="1" w:after="100" w:afterAutospacing="1" w:line="240" w:lineRule="auto"/>
        <w:divId w:val="1886065333"/>
        <w:rPr>
          <w:rFonts w:ascii="Times New Roman" w:hAnsi="Times New Roman" w:cs="Times New Roman"/>
          <w:kern w:val="0"/>
          <w14:ligatures w14:val="none"/>
        </w:rPr>
      </w:pPr>
    </w:p>
    <w:p w14:paraId="40610672" w14:textId="77777777" w:rsidR="00F155C5" w:rsidRPr="00F155C5" w:rsidRDefault="00F155C5" w:rsidP="00F155C5">
      <w:pPr>
        <w:spacing w:before="100" w:beforeAutospacing="1" w:after="100" w:afterAutospacing="1" w:line="240" w:lineRule="auto"/>
        <w:divId w:val="1886065333"/>
        <w:rPr>
          <w:rFonts w:ascii="Times New Roman" w:hAnsi="Times New Roman" w:cs="Times New Roman"/>
          <w:kern w:val="0"/>
          <w14:ligatures w14:val="none"/>
        </w:rPr>
      </w:pPr>
      <w:r w:rsidRPr="00F155C5">
        <w:rPr>
          <w:rFonts w:ascii="Times New Roman" w:hAnsi="Times New Roman" w:cs="Times New Roman"/>
          <w:kern w:val="0"/>
          <w14:ligatures w14:val="none"/>
        </w:rPr>
        <w:t>1. Does Group Prayer Enhance Coherence?</w:t>
      </w:r>
    </w:p>
    <w:p w14:paraId="65410BA5" w14:textId="77777777" w:rsidR="00F155C5" w:rsidRPr="00F155C5" w:rsidRDefault="00F155C5" w:rsidP="00F155C5">
      <w:pPr>
        <w:spacing w:before="100" w:beforeAutospacing="1" w:after="100" w:afterAutospacing="1" w:line="240" w:lineRule="auto"/>
        <w:divId w:val="1886065333"/>
        <w:rPr>
          <w:rFonts w:ascii="Times New Roman" w:hAnsi="Times New Roman" w:cs="Times New Roman"/>
          <w:kern w:val="0"/>
          <w14:ligatures w14:val="none"/>
        </w:rPr>
      </w:pPr>
      <w:r w:rsidRPr="00F155C5">
        <w:rPr>
          <w:rFonts w:ascii="Times New Roman" w:hAnsi="Times New Roman" w:cs="Times New Roman"/>
          <w:kern w:val="0"/>
          <w14:ligatures w14:val="none"/>
        </w:rPr>
        <w:t>• Many religious traditions emphasize the power of collective prayer and worship, claiming that when people pray together, the effects are amplified.</w:t>
      </w:r>
    </w:p>
    <w:p w14:paraId="0B6896AE" w14:textId="77777777" w:rsidR="00F155C5" w:rsidRPr="00F155C5" w:rsidRDefault="00F155C5" w:rsidP="00F155C5">
      <w:pPr>
        <w:spacing w:before="100" w:beforeAutospacing="1" w:after="100" w:afterAutospacing="1" w:line="240" w:lineRule="auto"/>
        <w:divId w:val="1886065333"/>
        <w:rPr>
          <w:rFonts w:ascii="Times New Roman" w:hAnsi="Times New Roman" w:cs="Times New Roman"/>
          <w:kern w:val="0"/>
          <w14:ligatures w14:val="none"/>
        </w:rPr>
      </w:pPr>
      <w:r w:rsidRPr="00F155C5">
        <w:rPr>
          <w:rFonts w:ascii="Times New Roman" w:hAnsi="Times New Roman" w:cs="Times New Roman"/>
          <w:kern w:val="0"/>
          <w14:ligatures w14:val="none"/>
        </w:rPr>
        <w:t>• Scientific studies on meditation and synchronized group intention suggest that when people focus collectively, measurable physiological and environmental changes occur.</w:t>
      </w:r>
    </w:p>
    <w:p w14:paraId="46694D9A" w14:textId="77777777" w:rsidR="00F155C5" w:rsidRPr="00F155C5" w:rsidRDefault="00F155C5" w:rsidP="00F155C5">
      <w:pPr>
        <w:spacing w:before="100" w:beforeAutospacing="1" w:after="100" w:afterAutospacing="1" w:line="240" w:lineRule="auto"/>
        <w:divId w:val="1886065333"/>
        <w:rPr>
          <w:rFonts w:ascii="Times New Roman" w:hAnsi="Times New Roman" w:cs="Times New Roman"/>
          <w:kern w:val="0"/>
          <w14:ligatures w14:val="none"/>
        </w:rPr>
      </w:pPr>
      <w:r w:rsidRPr="00F155C5">
        <w:rPr>
          <w:rFonts w:ascii="Times New Roman" w:hAnsi="Times New Roman" w:cs="Times New Roman"/>
          <w:kern w:val="0"/>
          <w14:ligatures w14:val="none"/>
        </w:rPr>
        <w:t>• Some experiments have found correlations between group meditation or prayer and reductions in local crime rates, improved social harmony, and even changes in random number generator outputs.</w:t>
      </w:r>
    </w:p>
    <w:p w14:paraId="50D2F638" w14:textId="77777777" w:rsidR="00F155C5" w:rsidRPr="00F155C5" w:rsidRDefault="00F155C5" w:rsidP="00F155C5">
      <w:pPr>
        <w:spacing w:before="100" w:beforeAutospacing="1" w:after="100" w:afterAutospacing="1" w:line="240" w:lineRule="auto"/>
        <w:divId w:val="1886065333"/>
        <w:rPr>
          <w:rFonts w:ascii="Times New Roman" w:hAnsi="Times New Roman" w:cs="Times New Roman"/>
          <w:kern w:val="0"/>
          <w14:ligatures w14:val="none"/>
        </w:rPr>
      </w:pPr>
    </w:p>
    <w:p w14:paraId="483CA40D" w14:textId="77777777" w:rsidR="00F155C5" w:rsidRPr="00F155C5" w:rsidRDefault="00F155C5" w:rsidP="00F155C5">
      <w:pPr>
        <w:spacing w:before="100" w:beforeAutospacing="1" w:after="100" w:afterAutospacing="1" w:line="240" w:lineRule="auto"/>
        <w:divId w:val="1886065333"/>
        <w:rPr>
          <w:rFonts w:ascii="Times New Roman" w:hAnsi="Times New Roman" w:cs="Times New Roman"/>
          <w:kern w:val="0"/>
          <w14:ligatures w14:val="none"/>
        </w:rPr>
      </w:pPr>
      <w:r w:rsidRPr="00F155C5">
        <w:rPr>
          <w:rFonts w:ascii="Times New Roman" w:hAnsi="Times New Roman" w:cs="Times New Roman"/>
          <w:kern w:val="0"/>
          <w14:ligatures w14:val="none"/>
        </w:rPr>
        <w:t>2. Possible Explanations for the Impact of Collective Prayer</w:t>
      </w:r>
    </w:p>
    <w:p w14:paraId="596E5B2A" w14:textId="77777777" w:rsidR="00F155C5" w:rsidRPr="00F155C5" w:rsidRDefault="00F155C5" w:rsidP="00F155C5">
      <w:pPr>
        <w:spacing w:before="100" w:beforeAutospacing="1" w:after="100" w:afterAutospacing="1" w:line="240" w:lineRule="auto"/>
        <w:divId w:val="1886065333"/>
        <w:rPr>
          <w:rFonts w:ascii="Times New Roman" w:hAnsi="Times New Roman" w:cs="Times New Roman"/>
          <w:kern w:val="0"/>
          <w14:ligatures w14:val="none"/>
        </w:rPr>
      </w:pPr>
      <w:r w:rsidRPr="00F155C5">
        <w:rPr>
          <w:rFonts w:ascii="Times New Roman" w:hAnsi="Times New Roman" w:cs="Times New Roman"/>
          <w:kern w:val="0"/>
          <w14:ligatures w14:val="none"/>
        </w:rPr>
        <w:lastRenderedPageBreak/>
        <w:t>• In quantum terms, coherence in a group prayer setting may create a form of energetic synchronization, aligning individual intentions into a unified field.</w:t>
      </w:r>
    </w:p>
    <w:p w14:paraId="79AC4F4B" w14:textId="77777777" w:rsidR="00F155C5" w:rsidRPr="00F155C5" w:rsidRDefault="00F155C5" w:rsidP="00F155C5">
      <w:pPr>
        <w:spacing w:before="100" w:beforeAutospacing="1" w:after="100" w:afterAutospacing="1" w:line="240" w:lineRule="auto"/>
        <w:divId w:val="1886065333"/>
        <w:rPr>
          <w:rFonts w:ascii="Times New Roman" w:hAnsi="Times New Roman" w:cs="Times New Roman"/>
          <w:kern w:val="0"/>
          <w14:ligatures w14:val="none"/>
        </w:rPr>
      </w:pPr>
      <w:r w:rsidRPr="00F155C5">
        <w:rPr>
          <w:rFonts w:ascii="Times New Roman" w:hAnsi="Times New Roman" w:cs="Times New Roman"/>
          <w:kern w:val="0"/>
          <w14:ligatures w14:val="none"/>
        </w:rPr>
        <w:t>• This aligns with the theological concept that “where two or three gather in my name, there I am with them” (Matthew 18:20), suggesting a synergistic effect when people pray collectively.</w:t>
      </w:r>
    </w:p>
    <w:p w14:paraId="626AE5CF" w14:textId="77777777" w:rsidR="00F155C5" w:rsidRPr="00F155C5" w:rsidRDefault="00F155C5" w:rsidP="00F155C5">
      <w:pPr>
        <w:spacing w:before="100" w:beforeAutospacing="1" w:after="100" w:afterAutospacing="1" w:line="240" w:lineRule="auto"/>
        <w:divId w:val="1886065333"/>
        <w:rPr>
          <w:rFonts w:ascii="Times New Roman" w:hAnsi="Times New Roman" w:cs="Times New Roman"/>
          <w:kern w:val="0"/>
          <w14:ligatures w14:val="none"/>
        </w:rPr>
      </w:pPr>
    </w:p>
    <w:p w14:paraId="39FF0FE4" w14:textId="77777777" w:rsidR="00F155C5" w:rsidRPr="00F155C5" w:rsidRDefault="00F155C5" w:rsidP="00F155C5">
      <w:pPr>
        <w:spacing w:before="100" w:beforeAutospacing="1" w:after="100" w:afterAutospacing="1" w:line="240" w:lineRule="auto"/>
        <w:divId w:val="1886065333"/>
        <w:rPr>
          <w:rFonts w:ascii="Times New Roman" w:hAnsi="Times New Roman" w:cs="Times New Roman"/>
          <w:kern w:val="0"/>
          <w14:ligatures w14:val="none"/>
        </w:rPr>
      </w:pPr>
      <w:r w:rsidRPr="00F155C5">
        <w:rPr>
          <w:rFonts w:ascii="Times New Roman" w:hAnsi="Times New Roman" w:cs="Times New Roman"/>
          <w:kern w:val="0"/>
          <w14:ligatures w14:val="none"/>
        </w:rPr>
        <w:t>While these ideas remain speculative, they suggest that the effects of prayer may extend beyond individual psychology and operate at a broader energetic or quantum level.</w:t>
      </w:r>
    </w:p>
    <w:p w14:paraId="09116191" w14:textId="77777777" w:rsidR="00F155C5" w:rsidRPr="00F155C5" w:rsidRDefault="00F155C5" w:rsidP="00F155C5">
      <w:pPr>
        <w:spacing w:after="0" w:line="240" w:lineRule="auto"/>
        <w:divId w:val="1886065333"/>
        <w:rPr>
          <w:rFonts w:ascii="Times New Roman" w:eastAsia="Times New Roman" w:hAnsi="Times New Roman" w:cs="Times New Roman"/>
          <w:kern w:val="0"/>
          <w14:ligatures w14:val="none"/>
        </w:rPr>
      </w:pPr>
      <w:r w:rsidRPr="00F155C5">
        <w:rPr>
          <w:rFonts w:ascii="Times New Roman" w:eastAsia="Times New Roman" w:hAnsi="Times New Roman" w:cs="Times New Roman"/>
          <w:noProof/>
          <w:kern w:val="0"/>
          <w14:ligatures w14:val="none"/>
        </w:rPr>
        <mc:AlternateContent>
          <mc:Choice Requires="wps">
            <w:drawing>
              <wp:inline distT="0" distB="0" distL="0" distR="0" wp14:anchorId="591B6DA9" wp14:editId="0C4ACD6E">
                <wp:extent cx="5943600" cy="1270"/>
                <wp:effectExtent l="0" t="31750" r="0" b="36830"/>
                <wp:docPr id="1476032861" name="Rectangle 3"/>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rrowheads="1"/>
                      </wps:cNvSpPr>
                      <wps:spPr bwMode="auto">
                        <a:xfrm>
                          <a:off x="0" y="0"/>
                          <a:ext cx="41614725" cy="1270"/>
                        </a:xfrm>
                        <a:prstGeom prst="rect">
                          <a:avLst/>
                        </a:prstGeom>
                        <a:noFill/>
                        <a:ln w="9525">
                          <a:gradFill rotWithShape="0">
                            <a:gsLst>
                              <a:gs pos="0">
                                <a:srgbClr val="A0A0A0"/>
                              </a:gs>
                              <a:gs pos="100000">
                                <a:srgbClr val="E3E3E3"/>
                              </a:gs>
                            </a:gsLst>
                            <a:lin ang="5400000"/>
                          </a:gradFill>
                          <a:miter lim="800000"/>
                          <a:headEnd/>
                          <a:tailEnd/>
                        </a:ln>
                      </wps:spPr>
                      <wps:bodyPr rot="0" vert="horz" wrap="square" lIns="91440" tIns="45720" rIns="91440" bIns="45720" anchor="t" anchorCtr="0" upright="1">
                        <a:noAutofit/>
                      </wps:bodyPr>
                    </wps:wsp>
                  </a:graphicData>
                </a:graphic>
              </wp:inline>
            </w:drawing>
          </mc:Choice>
          <mc:Fallback>
            <w:pict>
              <v:rect w14:anchorId="45C04F75" id="Rectangle 3" o:spid="_x0000_s1026" style="width:468pt;height:.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0JNW9PgIAAGwEAAAOAAAAZHJzL2Uyb0RvYy54bWysVNuO0zAQfUfiHyy/0ySl3UvUdFV1dxHS&#13;&#10;cpEWxLPrOImF4zFjt2n5esZO2y3whmgka+zxHM+ZM9PF3b43bKfQa7AVLyY5Z8pKqLVtK/71y+Ob&#13;&#10;G858ELYWBqyq+EF5frd8/WoxuFJNoQNTK2QEYn05uIp3Ibgyy7zsVC/8BJyy5GwAexFoi21WoxgI&#13;&#10;vTfZNM+vsgGwdghSeU+n96OTLxN+0ygZPjWNV4GZilNuIa2Y1k1cs+VClC0K12l5TEP8Qxa90JYe&#13;&#10;PUPdiyDYFvVfUL2WCB6aMJHQZ9A0WqrEgdgU+R9snjvhVOJCxfHuXCb//2Dlx92z+4wxde+eQH73&#13;&#10;zMK6E7ZVK0QYOiVqeq6IhcoG58tzQNx4CmWb4QPUJK3YBkg12DfYR0Bix/ap1IdzqdU+MEmHs+Kq&#13;&#10;mF1P55xJchbT6yRFJspTsEMf3inoWTQqjqRkAhe7Jx9iMqI8XYlvWXjUxiQ1jWVDxW/nBH5UpI4+&#13;&#10;hhC+6dClosZ8ktMT2mgwB0R0PPbYbtYG2U5Q26zy+KUCkL7+8naRx19C+i3k4W38LkIo2/b0lNGW&#13;&#10;UX0rPp+N4SMbasKUZ8TvdaCpMLqv+M35jiijGA+2TiyD0Ga0CdvYozpRkNj7vtxAfSBxiHQkFUeU&#13;&#10;jA7wJ2cDtXvF/Y+tQMWZeW+J920xm8X5SJvZ/HpKG7z0bC49wkqCqnjgxCSa6zDO1Nahbjt6qUhF&#13;&#10;sbCipmh0Euwlq2Oy1NJJx+P4xZm53KdbL38Sy18AAAD//wMAUEsDBBQABgAIAAAAIQBoNrQH2wAA&#13;&#10;AAcBAAAPAAAAZHJzL2Rvd25yZXYueG1sTI/BTsMwEETvSP0Haytxo06LqCCNU6VAr5UoSMDNjRc7&#13;&#10;aryOYrcJf8/CpVxGGo129k2xHn0rztjHJpCC+SwDgVQH05BV8Pa6vbkHEZMmo9tAqOAbI6zLyVWh&#13;&#10;cxMGesHzPlnBJRRzrcCl1OVSxtqh13EWOiTOvkLvdWLbW2l6PXC5b+Uiy5bS64b4g9MdPjqsj/uT&#13;&#10;V/Dcfe6qOxtl9Z7cxzFshq3bWaWup+PTiqVagUg4pssF/G5gfigZ7BBOZKJoFfCa9KecPdwu2R4U&#13;&#10;LECWhfzPX/4AAAD//wMAUEsBAi0AFAAGAAgAAAAhALaDOJL+AAAA4QEAABMAAAAAAAAAAAAAAAAA&#13;&#10;AAAAAFtDb250ZW50X1R5cGVzXS54bWxQSwECLQAUAAYACAAAACEAOP0h/9YAAACUAQAACwAAAAAA&#13;&#10;AAAAAAAAAAAvAQAAX3JlbHMvLnJlbHNQSwECLQAUAAYACAAAACEAtCTVvT4CAABsBAAADgAAAAAA&#13;&#10;AAAAAAAAAAAuAgAAZHJzL2Uyb0RvYy54bWxQSwECLQAUAAYACAAAACEAaDa0B9sAAAAHAQAADwAA&#13;&#10;AAAAAAAAAAAAAACYBAAAZHJzL2Rvd25yZXYueG1sUEsFBgAAAAAEAAQA8wAAAKAFAAAAAA==&#13;&#10;" filled="f">
                <w10:anchorlock/>
              </v:rect>
            </w:pict>
          </mc:Fallback>
        </mc:AlternateContent>
      </w:r>
    </w:p>
    <w:p w14:paraId="7AD8B2F1" w14:textId="77777777" w:rsidR="00F155C5" w:rsidRPr="00F155C5" w:rsidRDefault="00F155C5" w:rsidP="00F155C5">
      <w:pPr>
        <w:spacing w:before="100" w:beforeAutospacing="1" w:after="100" w:afterAutospacing="1" w:line="240" w:lineRule="auto"/>
        <w:divId w:val="1886065333"/>
        <w:rPr>
          <w:rFonts w:ascii="Times New Roman" w:hAnsi="Times New Roman" w:cs="Times New Roman"/>
          <w:kern w:val="0"/>
          <w14:ligatures w14:val="none"/>
        </w:rPr>
      </w:pPr>
      <w:r w:rsidRPr="00F155C5">
        <w:rPr>
          <w:rFonts w:ascii="Times New Roman" w:hAnsi="Times New Roman" w:cs="Times New Roman"/>
          <w:kern w:val="0"/>
          <w14:ligatures w14:val="none"/>
        </w:rPr>
        <w:t>D. Challenges and Limitations</w:t>
      </w:r>
    </w:p>
    <w:p w14:paraId="6655BB63" w14:textId="77777777" w:rsidR="00F155C5" w:rsidRPr="00F155C5" w:rsidRDefault="00F155C5" w:rsidP="00F155C5">
      <w:pPr>
        <w:spacing w:before="100" w:beforeAutospacing="1" w:after="100" w:afterAutospacing="1" w:line="240" w:lineRule="auto"/>
        <w:divId w:val="1886065333"/>
        <w:rPr>
          <w:rFonts w:ascii="Times New Roman" w:hAnsi="Times New Roman" w:cs="Times New Roman"/>
          <w:kern w:val="0"/>
          <w14:ligatures w14:val="none"/>
        </w:rPr>
      </w:pPr>
    </w:p>
    <w:p w14:paraId="0202BE21" w14:textId="77777777" w:rsidR="00F155C5" w:rsidRPr="00F155C5" w:rsidRDefault="00F155C5" w:rsidP="00F155C5">
      <w:pPr>
        <w:spacing w:before="100" w:beforeAutospacing="1" w:after="100" w:afterAutospacing="1" w:line="240" w:lineRule="auto"/>
        <w:divId w:val="1886065333"/>
        <w:rPr>
          <w:rFonts w:ascii="Times New Roman" w:hAnsi="Times New Roman" w:cs="Times New Roman"/>
          <w:kern w:val="0"/>
          <w14:ligatures w14:val="none"/>
        </w:rPr>
      </w:pPr>
      <w:r w:rsidRPr="00F155C5">
        <w:rPr>
          <w:rFonts w:ascii="Times New Roman" w:hAnsi="Times New Roman" w:cs="Times New Roman"/>
          <w:kern w:val="0"/>
          <w14:ligatures w14:val="none"/>
        </w:rPr>
        <w:t>While the parallels between quantum physics and prayer are intriguing, there are several key challenges in making definitive claims about their connection:</w:t>
      </w:r>
    </w:p>
    <w:p w14:paraId="3E44A073" w14:textId="77777777" w:rsidR="00F155C5" w:rsidRPr="00F155C5" w:rsidRDefault="00F155C5" w:rsidP="00F155C5">
      <w:pPr>
        <w:spacing w:before="100" w:beforeAutospacing="1" w:after="100" w:afterAutospacing="1" w:line="240" w:lineRule="auto"/>
        <w:divId w:val="1886065333"/>
        <w:rPr>
          <w:rFonts w:ascii="Times New Roman" w:hAnsi="Times New Roman" w:cs="Times New Roman"/>
          <w:kern w:val="0"/>
          <w14:ligatures w14:val="none"/>
        </w:rPr>
      </w:pPr>
      <w:r w:rsidRPr="00F155C5">
        <w:rPr>
          <w:rFonts w:ascii="Times New Roman" w:hAnsi="Times New Roman" w:cs="Times New Roman"/>
          <w:kern w:val="0"/>
          <w14:ligatures w14:val="none"/>
        </w:rPr>
        <w:t>1. Scientific Skepticism</w:t>
      </w:r>
    </w:p>
    <w:p w14:paraId="69CC38EA" w14:textId="77777777" w:rsidR="00F155C5" w:rsidRPr="00F155C5" w:rsidRDefault="00F155C5" w:rsidP="00F155C5">
      <w:pPr>
        <w:spacing w:before="100" w:beforeAutospacing="1" w:after="100" w:afterAutospacing="1" w:line="240" w:lineRule="auto"/>
        <w:divId w:val="1886065333"/>
        <w:rPr>
          <w:rFonts w:ascii="Times New Roman" w:hAnsi="Times New Roman" w:cs="Times New Roman"/>
          <w:kern w:val="0"/>
          <w14:ligatures w14:val="none"/>
        </w:rPr>
      </w:pPr>
      <w:r w:rsidRPr="00F155C5">
        <w:rPr>
          <w:rFonts w:ascii="Times New Roman" w:hAnsi="Times New Roman" w:cs="Times New Roman"/>
          <w:kern w:val="0"/>
          <w14:ligatures w14:val="none"/>
        </w:rPr>
        <w:t>• Many physicists caution against applying quantum mechanics to macroscopic systems, such as human experience, without empirical evidence.</w:t>
      </w:r>
    </w:p>
    <w:p w14:paraId="5AB05162" w14:textId="77777777" w:rsidR="00F155C5" w:rsidRPr="00F155C5" w:rsidRDefault="00F155C5" w:rsidP="00F155C5">
      <w:pPr>
        <w:spacing w:before="100" w:beforeAutospacing="1" w:after="100" w:afterAutospacing="1" w:line="240" w:lineRule="auto"/>
        <w:divId w:val="1886065333"/>
        <w:rPr>
          <w:rFonts w:ascii="Times New Roman" w:hAnsi="Times New Roman" w:cs="Times New Roman"/>
          <w:kern w:val="0"/>
          <w14:ligatures w14:val="none"/>
        </w:rPr>
      </w:pPr>
      <w:r w:rsidRPr="00F155C5">
        <w:rPr>
          <w:rFonts w:ascii="Times New Roman" w:hAnsi="Times New Roman" w:cs="Times New Roman"/>
          <w:kern w:val="0"/>
          <w14:ligatures w14:val="none"/>
        </w:rPr>
        <w:t>• Quantum effects are typically observed at microscopic scales, and whether they influence large-scale reality in a way relevant to prayer remains unproven.</w:t>
      </w:r>
    </w:p>
    <w:p w14:paraId="392EF76A" w14:textId="77777777" w:rsidR="00F155C5" w:rsidRPr="00F155C5" w:rsidRDefault="00F155C5" w:rsidP="00F155C5">
      <w:pPr>
        <w:spacing w:before="100" w:beforeAutospacing="1" w:after="100" w:afterAutospacing="1" w:line="240" w:lineRule="auto"/>
        <w:divId w:val="1886065333"/>
        <w:rPr>
          <w:rFonts w:ascii="Times New Roman" w:hAnsi="Times New Roman" w:cs="Times New Roman"/>
          <w:kern w:val="0"/>
          <w14:ligatures w14:val="none"/>
        </w:rPr>
      </w:pPr>
      <w:r w:rsidRPr="00F155C5">
        <w:rPr>
          <w:rFonts w:ascii="Times New Roman" w:hAnsi="Times New Roman" w:cs="Times New Roman"/>
          <w:kern w:val="0"/>
          <w14:ligatures w14:val="none"/>
        </w:rPr>
        <w:t>2. Methodological Challenges in Studying Prayer</w:t>
      </w:r>
    </w:p>
    <w:p w14:paraId="59D67D0A" w14:textId="77777777" w:rsidR="00F155C5" w:rsidRPr="00F155C5" w:rsidRDefault="00F155C5" w:rsidP="00F155C5">
      <w:pPr>
        <w:spacing w:before="100" w:beforeAutospacing="1" w:after="100" w:afterAutospacing="1" w:line="240" w:lineRule="auto"/>
        <w:divId w:val="1886065333"/>
        <w:rPr>
          <w:rFonts w:ascii="Times New Roman" w:hAnsi="Times New Roman" w:cs="Times New Roman"/>
          <w:kern w:val="0"/>
          <w14:ligatures w14:val="none"/>
        </w:rPr>
      </w:pPr>
      <w:r w:rsidRPr="00F155C5">
        <w:rPr>
          <w:rFonts w:ascii="Times New Roman" w:hAnsi="Times New Roman" w:cs="Times New Roman"/>
          <w:kern w:val="0"/>
          <w14:ligatures w14:val="none"/>
        </w:rPr>
        <w:t>• Controlled studies on prayer are difficult because spiritual experiences are subjective and influenced by numerous variables.</w:t>
      </w:r>
    </w:p>
    <w:p w14:paraId="1487D92E" w14:textId="77777777" w:rsidR="00F155C5" w:rsidRPr="00F155C5" w:rsidRDefault="00F155C5" w:rsidP="00F155C5">
      <w:pPr>
        <w:spacing w:before="100" w:beforeAutospacing="1" w:after="100" w:afterAutospacing="1" w:line="240" w:lineRule="auto"/>
        <w:divId w:val="1886065333"/>
        <w:rPr>
          <w:rFonts w:ascii="Times New Roman" w:hAnsi="Times New Roman" w:cs="Times New Roman"/>
          <w:kern w:val="0"/>
          <w14:ligatures w14:val="none"/>
        </w:rPr>
      </w:pPr>
      <w:r w:rsidRPr="00F155C5">
        <w:rPr>
          <w:rFonts w:ascii="Times New Roman" w:hAnsi="Times New Roman" w:cs="Times New Roman"/>
          <w:kern w:val="0"/>
          <w14:ligatures w14:val="none"/>
        </w:rPr>
        <w:t>• The placebo effect, psychological factors, and belief systems all play roles in how individuals perceive the effects of prayer.</w:t>
      </w:r>
    </w:p>
    <w:p w14:paraId="3AA36672" w14:textId="77777777" w:rsidR="00F155C5" w:rsidRPr="00F155C5" w:rsidRDefault="00F155C5" w:rsidP="00F155C5">
      <w:pPr>
        <w:spacing w:before="100" w:beforeAutospacing="1" w:after="100" w:afterAutospacing="1" w:line="240" w:lineRule="auto"/>
        <w:divId w:val="1886065333"/>
        <w:rPr>
          <w:rFonts w:ascii="Times New Roman" w:hAnsi="Times New Roman" w:cs="Times New Roman"/>
          <w:kern w:val="0"/>
          <w14:ligatures w14:val="none"/>
        </w:rPr>
      </w:pPr>
      <w:r w:rsidRPr="00F155C5">
        <w:rPr>
          <w:rFonts w:ascii="Times New Roman" w:hAnsi="Times New Roman" w:cs="Times New Roman"/>
          <w:kern w:val="0"/>
          <w14:ligatures w14:val="none"/>
        </w:rPr>
        <w:t>3. Theological Concerns</w:t>
      </w:r>
    </w:p>
    <w:p w14:paraId="299DE7C0" w14:textId="77777777" w:rsidR="00F155C5" w:rsidRPr="00F155C5" w:rsidRDefault="00F155C5" w:rsidP="00F155C5">
      <w:pPr>
        <w:spacing w:before="100" w:beforeAutospacing="1" w:after="100" w:afterAutospacing="1" w:line="240" w:lineRule="auto"/>
        <w:divId w:val="1886065333"/>
        <w:rPr>
          <w:rFonts w:ascii="Times New Roman" w:hAnsi="Times New Roman" w:cs="Times New Roman"/>
          <w:kern w:val="0"/>
          <w14:ligatures w14:val="none"/>
        </w:rPr>
      </w:pPr>
      <w:r w:rsidRPr="00F155C5">
        <w:rPr>
          <w:rFonts w:ascii="Times New Roman" w:hAnsi="Times New Roman" w:cs="Times New Roman"/>
          <w:kern w:val="0"/>
          <w14:ligatures w14:val="none"/>
        </w:rPr>
        <w:t>• Some religious scholars argue that reducing prayer to a scientific mechanism (such as quantum effects) diminishes its spiritual significance.</w:t>
      </w:r>
    </w:p>
    <w:p w14:paraId="29D07D67" w14:textId="77777777" w:rsidR="00F155C5" w:rsidRPr="00F155C5" w:rsidRDefault="00F155C5" w:rsidP="00F155C5">
      <w:pPr>
        <w:spacing w:before="100" w:beforeAutospacing="1" w:after="100" w:afterAutospacing="1" w:line="240" w:lineRule="auto"/>
        <w:divId w:val="1886065333"/>
        <w:rPr>
          <w:rFonts w:ascii="Times New Roman" w:hAnsi="Times New Roman" w:cs="Times New Roman"/>
          <w:kern w:val="0"/>
          <w14:ligatures w14:val="none"/>
        </w:rPr>
      </w:pPr>
      <w:r w:rsidRPr="00F155C5">
        <w:rPr>
          <w:rFonts w:ascii="Times New Roman" w:hAnsi="Times New Roman" w:cs="Times New Roman"/>
          <w:kern w:val="0"/>
          <w14:ligatures w14:val="none"/>
        </w:rPr>
        <w:t>• Others, particularly in traditions that emphasize divine will, may reject the idea that prayer works through naturalistic or mechanistic means.</w:t>
      </w:r>
    </w:p>
    <w:p w14:paraId="3E67AB4A" w14:textId="77777777" w:rsidR="00F155C5" w:rsidRPr="00F155C5" w:rsidRDefault="00F155C5" w:rsidP="00F155C5">
      <w:pPr>
        <w:spacing w:before="100" w:beforeAutospacing="1" w:after="100" w:afterAutospacing="1" w:line="240" w:lineRule="auto"/>
        <w:divId w:val="1886065333"/>
        <w:rPr>
          <w:rFonts w:ascii="Times New Roman" w:hAnsi="Times New Roman" w:cs="Times New Roman"/>
          <w:kern w:val="0"/>
          <w14:ligatures w14:val="none"/>
        </w:rPr>
      </w:pPr>
    </w:p>
    <w:p w14:paraId="2A230BAD" w14:textId="77777777" w:rsidR="00F155C5" w:rsidRPr="00F155C5" w:rsidRDefault="00F155C5" w:rsidP="00F155C5">
      <w:pPr>
        <w:spacing w:before="100" w:beforeAutospacing="1" w:after="100" w:afterAutospacing="1" w:line="240" w:lineRule="auto"/>
        <w:divId w:val="1886065333"/>
        <w:rPr>
          <w:rFonts w:ascii="Times New Roman" w:hAnsi="Times New Roman" w:cs="Times New Roman"/>
          <w:kern w:val="0"/>
          <w14:ligatures w14:val="none"/>
        </w:rPr>
      </w:pPr>
      <w:r w:rsidRPr="00F155C5">
        <w:rPr>
          <w:rFonts w:ascii="Times New Roman" w:hAnsi="Times New Roman" w:cs="Times New Roman"/>
          <w:kern w:val="0"/>
          <w14:ligatures w14:val="none"/>
        </w:rPr>
        <w:lastRenderedPageBreak/>
        <w:t>Despite these challenges, the dialogue between quantum physics and spirituality remains an exciting frontier. Future research in quantum consciousness, coherence effects, and mind-matter interaction may provide further insights into whether prayer operates through quantum principles.</w:t>
      </w:r>
    </w:p>
    <w:p w14:paraId="1D83C4DD" w14:textId="77777777" w:rsidR="00F155C5" w:rsidRPr="00F155C5" w:rsidRDefault="00F155C5" w:rsidP="00F155C5">
      <w:pPr>
        <w:spacing w:after="0" w:line="240" w:lineRule="auto"/>
        <w:divId w:val="1886065333"/>
        <w:rPr>
          <w:rFonts w:ascii="Times New Roman" w:eastAsia="Times New Roman" w:hAnsi="Times New Roman" w:cs="Times New Roman"/>
          <w:kern w:val="0"/>
          <w14:ligatures w14:val="none"/>
        </w:rPr>
      </w:pPr>
      <w:r w:rsidRPr="00F155C5">
        <w:rPr>
          <w:rFonts w:ascii="Times New Roman" w:eastAsia="Times New Roman" w:hAnsi="Times New Roman" w:cs="Times New Roman"/>
          <w:noProof/>
          <w:kern w:val="0"/>
          <w14:ligatures w14:val="none"/>
        </w:rPr>
        <mc:AlternateContent>
          <mc:Choice Requires="wps">
            <w:drawing>
              <wp:inline distT="0" distB="0" distL="0" distR="0" wp14:anchorId="2CB7B10E" wp14:editId="1E10337D">
                <wp:extent cx="5943600" cy="1270"/>
                <wp:effectExtent l="0" t="31750" r="0" b="36830"/>
                <wp:docPr id="1563502949" name="Rectangle 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rrowheads="1"/>
                      </wps:cNvSpPr>
                      <wps:spPr bwMode="auto">
                        <a:xfrm>
                          <a:off x="0" y="0"/>
                          <a:ext cx="41614725" cy="1270"/>
                        </a:xfrm>
                        <a:prstGeom prst="rect">
                          <a:avLst/>
                        </a:prstGeom>
                        <a:noFill/>
                        <a:ln w="9525">
                          <a:gradFill rotWithShape="0">
                            <a:gsLst>
                              <a:gs pos="0">
                                <a:srgbClr val="A0A0A0"/>
                              </a:gs>
                              <a:gs pos="100000">
                                <a:srgbClr val="E3E3E3"/>
                              </a:gs>
                            </a:gsLst>
                            <a:lin ang="5400000"/>
                          </a:gradFill>
                          <a:miter lim="800000"/>
                          <a:headEnd/>
                          <a:tailEnd/>
                        </a:ln>
                      </wps:spPr>
                      <wps:bodyPr rot="0" vert="horz" wrap="square" lIns="91440" tIns="45720" rIns="91440" bIns="45720" anchor="t" anchorCtr="0" upright="1">
                        <a:noAutofit/>
                      </wps:bodyPr>
                    </wps:wsp>
                  </a:graphicData>
                </a:graphic>
              </wp:inline>
            </w:drawing>
          </mc:Choice>
          <mc:Fallback>
            <w:pict>
              <v:rect w14:anchorId="1469ED90" id="Rectangle 2" o:spid="_x0000_s1026" style="width:468pt;height:.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0JNW9PgIAAGwEAAAOAAAAZHJzL2Uyb0RvYy54bWysVNuO0zAQfUfiHyy/0ySl3UvUdFV1dxHS&#13;&#10;cpEWxLPrOImF4zFjt2n5esZO2y3whmgka+zxHM+ZM9PF3b43bKfQa7AVLyY5Z8pKqLVtK/71y+Ob&#13;&#10;G858ELYWBqyq+EF5frd8/WoxuFJNoQNTK2QEYn05uIp3Ibgyy7zsVC/8BJyy5GwAexFoi21WoxgI&#13;&#10;vTfZNM+vsgGwdghSeU+n96OTLxN+0ygZPjWNV4GZilNuIa2Y1k1cs+VClC0K12l5TEP8Qxa90JYe&#13;&#10;PUPdiyDYFvVfUL2WCB6aMJHQZ9A0WqrEgdgU+R9snjvhVOJCxfHuXCb//2Dlx92z+4wxde+eQH73&#13;&#10;zMK6E7ZVK0QYOiVqeq6IhcoG58tzQNx4CmWb4QPUJK3YBkg12DfYR0Bix/ap1IdzqdU+MEmHs+Kq&#13;&#10;mF1P55xJchbT6yRFJspTsEMf3inoWTQqjqRkAhe7Jx9iMqI8XYlvWXjUxiQ1jWVDxW/nBH5UpI4+&#13;&#10;hhC+6dClosZ8ktMT2mgwB0R0PPbYbtYG2U5Q26zy+KUCkL7+8naRx19C+i3k4W38LkIo2/b0lNGW&#13;&#10;UX0rPp+N4SMbasKUZ8TvdaCpMLqv+M35jiijGA+2TiyD0Ga0CdvYozpRkNj7vtxAfSBxiHQkFUeU&#13;&#10;jA7wJ2cDtXvF/Y+tQMWZeW+J920xm8X5SJvZ/HpKG7z0bC49wkqCqnjgxCSa6zDO1Nahbjt6qUhF&#13;&#10;sbCipmh0Euwlq2Oy1NJJx+P4xZm53KdbL38Sy18AAAD//wMAUEsDBBQABgAIAAAAIQBoNrQH2wAA&#13;&#10;AAcBAAAPAAAAZHJzL2Rvd25yZXYueG1sTI/BTsMwEETvSP0Haytxo06LqCCNU6VAr5UoSMDNjRc7&#13;&#10;aryOYrcJf8/CpVxGGo129k2xHn0rztjHJpCC+SwDgVQH05BV8Pa6vbkHEZMmo9tAqOAbI6zLyVWh&#13;&#10;cxMGesHzPlnBJRRzrcCl1OVSxtqh13EWOiTOvkLvdWLbW2l6PXC5b+Uiy5bS64b4g9MdPjqsj/uT&#13;&#10;V/Dcfe6qOxtl9Z7cxzFshq3bWaWup+PTiqVagUg4pssF/G5gfigZ7BBOZKJoFfCa9KecPdwu2R4U&#13;&#10;LECWhfzPX/4AAAD//wMAUEsBAi0AFAAGAAgAAAAhALaDOJL+AAAA4QEAABMAAAAAAAAAAAAAAAAA&#13;&#10;AAAAAFtDb250ZW50X1R5cGVzXS54bWxQSwECLQAUAAYACAAAACEAOP0h/9YAAACUAQAACwAAAAAA&#13;&#10;AAAAAAAAAAAvAQAAX3JlbHMvLnJlbHNQSwECLQAUAAYACAAAACEAtCTVvT4CAABsBAAADgAAAAAA&#13;&#10;AAAAAAAAAAAuAgAAZHJzL2Uyb0RvYy54bWxQSwECLQAUAAYACAAAACEAaDa0B9sAAAAHAQAADwAA&#13;&#10;AAAAAAAAAAAAAACYBAAAZHJzL2Rvd25yZXYueG1sUEsFBgAAAAAEAAQA8wAAAKAFAAAAAA==&#13;&#10;" filled="f">
                <w10:anchorlock/>
              </v:rect>
            </w:pict>
          </mc:Fallback>
        </mc:AlternateContent>
      </w:r>
    </w:p>
    <w:p w14:paraId="63242408" w14:textId="77777777" w:rsidR="00F155C5" w:rsidRPr="00F155C5" w:rsidRDefault="00F155C5" w:rsidP="00F155C5">
      <w:pPr>
        <w:spacing w:before="100" w:beforeAutospacing="1" w:after="100" w:afterAutospacing="1" w:line="240" w:lineRule="auto"/>
        <w:divId w:val="1886065333"/>
        <w:rPr>
          <w:rFonts w:ascii="Times New Roman" w:hAnsi="Times New Roman" w:cs="Times New Roman"/>
          <w:kern w:val="0"/>
          <w14:ligatures w14:val="none"/>
        </w:rPr>
      </w:pPr>
      <w:r w:rsidRPr="00F155C5">
        <w:rPr>
          <w:rFonts w:ascii="Times New Roman" w:hAnsi="Times New Roman" w:cs="Times New Roman"/>
          <w:kern w:val="0"/>
          <w14:ligatures w14:val="none"/>
        </w:rPr>
        <w:t>E. Future Research Directions</w:t>
      </w:r>
    </w:p>
    <w:p w14:paraId="7C872743" w14:textId="77777777" w:rsidR="00F155C5" w:rsidRPr="00F155C5" w:rsidRDefault="00F155C5" w:rsidP="00F155C5">
      <w:pPr>
        <w:spacing w:before="100" w:beforeAutospacing="1" w:after="100" w:afterAutospacing="1" w:line="240" w:lineRule="auto"/>
        <w:divId w:val="1886065333"/>
        <w:rPr>
          <w:rFonts w:ascii="Times New Roman" w:hAnsi="Times New Roman" w:cs="Times New Roman"/>
          <w:kern w:val="0"/>
          <w14:ligatures w14:val="none"/>
        </w:rPr>
      </w:pPr>
    </w:p>
    <w:p w14:paraId="67FA25CE" w14:textId="77777777" w:rsidR="00F155C5" w:rsidRPr="00F155C5" w:rsidRDefault="00F155C5" w:rsidP="00F155C5">
      <w:pPr>
        <w:spacing w:before="100" w:beforeAutospacing="1" w:after="100" w:afterAutospacing="1" w:line="240" w:lineRule="auto"/>
        <w:divId w:val="1886065333"/>
        <w:rPr>
          <w:rFonts w:ascii="Times New Roman" w:hAnsi="Times New Roman" w:cs="Times New Roman"/>
          <w:kern w:val="0"/>
          <w14:ligatures w14:val="none"/>
        </w:rPr>
      </w:pPr>
      <w:r w:rsidRPr="00F155C5">
        <w:rPr>
          <w:rFonts w:ascii="Times New Roman" w:hAnsi="Times New Roman" w:cs="Times New Roman"/>
          <w:kern w:val="0"/>
          <w14:ligatures w14:val="none"/>
        </w:rPr>
        <w:t>The intersection of quantum mechanics and prayer invites further interdisciplinary research, including:</w:t>
      </w:r>
    </w:p>
    <w:p w14:paraId="02894268" w14:textId="77777777" w:rsidR="00F155C5" w:rsidRPr="00F155C5" w:rsidRDefault="00F155C5" w:rsidP="00F155C5">
      <w:pPr>
        <w:spacing w:before="100" w:beforeAutospacing="1" w:after="100" w:afterAutospacing="1" w:line="240" w:lineRule="auto"/>
        <w:divId w:val="1886065333"/>
        <w:rPr>
          <w:rFonts w:ascii="Times New Roman" w:hAnsi="Times New Roman" w:cs="Times New Roman"/>
          <w:kern w:val="0"/>
          <w14:ligatures w14:val="none"/>
        </w:rPr>
      </w:pPr>
      <w:r w:rsidRPr="00F155C5">
        <w:rPr>
          <w:rFonts w:ascii="Times New Roman" w:hAnsi="Times New Roman" w:cs="Times New Roman"/>
          <w:kern w:val="0"/>
          <w14:ligatures w14:val="none"/>
        </w:rPr>
        <w:t>1. Experimental Studies on Consciousness and Quantum Effects</w:t>
      </w:r>
    </w:p>
    <w:p w14:paraId="66C538D7" w14:textId="77777777" w:rsidR="00F155C5" w:rsidRPr="00F155C5" w:rsidRDefault="00F155C5" w:rsidP="00F155C5">
      <w:pPr>
        <w:spacing w:before="100" w:beforeAutospacing="1" w:after="100" w:afterAutospacing="1" w:line="240" w:lineRule="auto"/>
        <w:divId w:val="1886065333"/>
        <w:rPr>
          <w:rFonts w:ascii="Times New Roman" w:hAnsi="Times New Roman" w:cs="Times New Roman"/>
          <w:kern w:val="0"/>
          <w14:ligatures w14:val="none"/>
        </w:rPr>
      </w:pPr>
      <w:r w:rsidRPr="00F155C5">
        <w:rPr>
          <w:rFonts w:ascii="Times New Roman" w:hAnsi="Times New Roman" w:cs="Times New Roman"/>
          <w:kern w:val="0"/>
          <w14:ligatures w14:val="none"/>
        </w:rPr>
        <w:t>• Testing whether focused human intention measurably alters quantum systems.</w:t>
      </w:r>
    </w:p>
    <w:p w14:paraId="37227EA1" w14:textId="77777777" w:rsidR="00F155C5" w:rsidRPr="00F155C5" w:rsidRDefault="00F155C5" w:rsidP="00F155C5">
      <w:pPr>
        <w:spacing w:before="100" w:beforeAutospacing="1" w:after="100" w:afterAutospacing="1" w:line="240" w:lineRule="auto"/>
        <w:divId w:val="1886065333"/>
        <w:rPr>
          <w:rFonts w:ascii="Times New Roman" w:hAnsi="Times New Roman" w:cs="Times New Roman"/>
          <w:kern w:val="0"/>
          <w14:ligatures w14:val="none"/>
        </w:rPr>
      </w:pPr>
      <w:r w:rsidRPr="00F155C5">
        <w:rPr>
          <w:rFonts w:ascii="Times New Roman" w:hAnsi="Times New Roman" w:cs="Times New Roman"/>
          <w:kern w:val="0"/>
          <w14:ligatures w14:val="none"/>
        </w:rPr>
        <w:t>• Investigating whether individuals practicing prayer exhibit neural or energetic signatures consistent with quantum coherence.</w:t>
      </w:r>
    </w:p>
    <w:p w14:paraId="4160ADE5" w14:textId="77777777" w:rsidR="00F155C5" w:rsidRPr="00F155C5" w:rsidRDefault="00F155C5" w:rsidP="00F155C5">
      <w:pPr>
        <w:spacing w:before="100" w:beforeAutospacing="1" w:after="100" w:afterAutospacing="1" w:line="240" w:lineRule="auto"/>
        <w:divId w:val="1886065333"/>
        <w:rPr>
          <w:rFonts w:ascii="Times New Roman" w:hAnsi="Times New Roman" w:cs="Times New Roman"/>
          <w:kern w:val="0"/>
          <w14:ligatures w14:val="none"/>
        </w:rPr>
      </w:pPr>
      <w:r w:rsidRPr="00F155C5">
        <w:rPr>
          <w:rFonts w:ascii="Times New Roman" w:hAnsi="Times New Roman" w:cs="Times New Roman"/>
          <w:kern w:val="0"/>
          <w14:ligatures w14:val="none"/>
        </w:rPr>
        <w:t>2. Advancing Quantum Biology Research</w:t>
      </w:r>
    </w:p>
    <w:p w14:paraId="34FC0801" w14:textId="77777777" w:rsidR="00F155C5" w:rsidRPr="00F155C5" w:rsidRDefault="00F155C5" w:rsidP="00F155C5">
      <w:pPr>
        <w:spacing w:before="100" w:beforeAutospacing="1" w:after="100" w:afterAutospacing="1" w:line="240" w:lineRule="auto"/>
        <w:divId w:val="1886065333"/>
        <w:rPr>
          <w:rFonts w:ascii="Times New Roman" w:hAnsi="Times New Roman" w:cs="Times New Roman"/>
          <w:kern w:val="0"/>
          <w14:ligatures w14:val="none"/>
        </w:rPr>
      </w:pPr>
      <w:r w:rsidRPr="00F155C5">
        <w:rPr>
          <w:rFonts w:ascii="Times New Roman" w:hAnsi="Times New Roman" w:cs="Times New Roman"/>
          <w:kern w:val="0"/>
          <w14:ligatures w14:val="none"/>
        </w:rPr>
        <w:t>• Quantum biology explores how quantum processes occur in living systems, including brain function and photosynthesis.</w:t>
      </w:r>
    </w:p>
    <w:p w14:paraId="43CBD1B9" w14:textId="77777777" w:rsidR="00F155C5" w:rsidRPr="00F155C5" w:rsidRDefault="00F155C5" w:rsidP="00F155C5">
      <w:pPr>
        <w:spacing w:before="100" w:beforeAutospacing="1" w:after="100" w:afterAutospacing="1" w:line="240" w:lineRule="auto"/>
        <w:divId w:val="1886065333"/>
        <w:rPr>
          <w:rFonts w:ascii="Times New Roman" w:hAnsi="Times New Roman" w:cs="Times New Roman"/>
          <w:kern w:val="0"/>
          <w14:ligatures w14:val="none"/>
        </w:rPr>
      </w:pPr>
      <w:r w:rsidRPr="00F155C5">
        <w:rPr>
          <w:rFonts w:ascii="Times New Roman" w:hAnsi="Times New Roman" w:cs="Times New Roman"/>
          <w:kern w:val="0"/>
          <w14:ligatures w14:val="none"/>
        </w:rPr>
        <w:t>• Further research could examine whether consciousness, prayer, or meditation involves quantum coherence at a biological level.</w:t>
      </w:r>
    </w:p>
    <w:p w14:paraId="7D398B5B" w14:textId="77777777" w:rsidR="00F155C5" w:rsidRPr="00F155C5" w:rsidRDefault="00F155C5" w:rsidP="00F155C5">
      <w:pPr>
        <w:spacing w:before="100" w:beforeAutospacing="1" w:after="100" w:afterAutospacing="1" w:line="240" w:lineRule="auto"/>
        <w:divId w:val="1886065333"/>
        <w:rPr>
          <w:rFonts w:ascii="Times New Roman" w:hAnsi="Times New Roman" w:cs="Times New Roman"/>
          <w:kern w:val="0"/>
          <w14:ligatures w14:val="none"/>
        </w:rPr>
      </w:pPr>
      <w:r w:rsidRPr="00F155C5">
        <w:rPr>
          <w:rFonts w:ascii="Times New Roman" w:hAnsi="Times New Roman" w:cs="Times New Roman"/>
          <w:kern w:val="0"/>
          <w14:ligatures w14:val="none"/>
        </w:rPr>
        <w:t>3. Bridging Theology and Science</w:t>
      </w:r>
    </w:p>
    <w:p w14:paraId="23A42A81" w14:textId="77777777" w:rsidR="00F155C5" w:rsidRPr="00F155C5" w:rsidRDefault="00F155C5" w:rsidP="00F155C5">
      <w:pPr>
        <w:spacing w:before="100" w:beforeAutospacing="1" w:after="100" w:afterAutospacing="1" w:line="240" w:lineRule="auto"/>
        <w:divId w:val="1886065333"/>
        <w:rPr>
          <w:rFonts w:ascii="Times New Roman" w:hAnsi="Times New Roman" w:cs="Times New Roman"/>
          <w:kern w:val="0"/>
          <w14:ligatures w14:val="none"/>
        </w:rPr>
      </w:pPr>
      <w:r w:rsidRPr="00F155C5">
        <w:rPr>
          <w:rFonts w:ascii="Times New Roman" w:hAnsi="Times New Roman" w:cs="Times New Roman"/>
          <w:kern w:val="0"/>
          <w14:ligatures w14:val="none"/>
        </w:rPr>
        <w:t>• Interdisciplinary dialogue between theologians, scientists, and philosophers could help refine models that integrate prayer and quantum theory.</w:t>
      </w:r>
    </w:p>
    <w:p w14:paraId="6BFF67DC" w14:textId="77777777" w:rsidR="00F155C5" w:rsidRPr="00F155C5" w:rsidRDefault="00F155C5" w:rsidP="00F155C5">
      <w:pPr>
        <w:spacing w:before="100" w:beforeAutospacing="1" w:after="100" w:afterAutospacing="1" w:line="240" w:lineRule="auto"/>
        <w:divId w:val="1886065333"/>
        <w:rPr>
          <w:rFonts w:ascii="Times New Roman" w:hAnsi="Times New Roman" w:cs="Times New Roman"/>
          <w:kern w:val="0"/>
          <w14:ligatures w14:val="none"/>
        </w:rPr>
      </w:pPr>
      <w:r w:rsidRPr="00F155C5">
        <w:rPr>
          <w:rFonts w:ascii="Times New Roman" w:hAnsi="Times New Roman" w:cs="Times New Roman"/>
          <w:kern w:val="0"/>
          <w14:ligatures w14:val="none"/>
        </w:rPr>
        <w:t>• Ethical and philosophical considerations must be addressed when applying quantum physics to spirituality.</w:t>
      </w:r>
    </w:p>
    <w:p w14:paraId="40404A53" w14:textId="77777777" w:rsidR="00F155C5" w:rsidRPr="00F155C5" w:rsidRDefault="00F155C5" w:rsidP="00F155C5">
      <w:pPr>
        <w:spacing w:after="0" w:line="240" w:lineRule="auto"/>
        <w:divId w:val="1886065333"/>
        <w:rPr>
          <w:rFonts w:ascii="Times New Roman" w:eastAsia="Times New Roman" w:hAnsi="Times New Roman" w:cs="Times New Roman"/>
          <w:kern w:val="0"/>
          <w14:ligatures w14:val="none"/>
        </w:rPr>
      </w:pPr>
      <w:r w:rsidRPr="00F155C5">
        <w:rPr>
          <w:rFonts w:ascii="Times New Roman" w:eastAsia="Times New Roman" w:hAnsi="Times New Roman" w:cs="Times New Roman"/>
          <w:noProof/>
          <w:kern w:val="0"/>
          <w14:ligatures w14:val="none"/>
        </w:rPr>
        <mc:AlternateContent>
          <mc:Choice Requires="wps">
            <w:drawing>
              <wp:inline distT="0" distB="0" distL="0" distR="0" wp14:anchorId="6E940E3C" wp14:editId="40F30D1B">
                <wp:extent cx="5943600" cy="1270"/>
                <wp:effectExtent l="0" t="31750" r="0" b="36830"/>
                <wp:docPr id="79279511" name="Rectangle 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rrowheads="1"/>
                      </wps:cNvSpPr>
                      <wps:spPr bwMode="auto">
                        <a:xfrm>
                          <a:off x="0" y="0"/>
                          <a:ext cx="41614725" cy="1270"/>
                        </a:xfrm>
                        <a:prstGeom prst="rect">
                          <a:avLst/>
                        </a:prstGeom>
                        <a:noFill/>
                        <a:ln w="9525">
                          <a:gradFill rotWithShape="0">
                            <a:gsLst>
                              <a:gs pos="0">
                                <a:srgbClr val="A0A0A0"/>
                              </a:gs>
                              <a:gs pos="100000">
                                <a:srgbClr val="E3E3E3"/>
                              </a:gs>
                            </a:gsLst>
                            <a:lin ang="5400000"/>
                          </a:gradFill>
                          <a:miter lim="800000"/>
                          <a:headEnd/>
                          <a:tailEnd/>
                        </a:ln>
                      </wps:spPr>
                      <wps:bodyPr rot="0" vert="horz" wrap="square" lIns="91440" tIns="45720" rIns="91440" bIns="45720" anchor="t" anchorCtr="0" upright="1">
                        <a:noAutofit/>
                      </wps:bodyPr>
                    </wps:wsp>
                  </a:graphicData>
                </a:graphic>
              </wp:inline>
            </w:drawing>
          </mc:Choice>
          <mc:Fallback>
            <w:pict>
              <v:rect w14:anchorId="32E2E5F8" id="Rectangle 1" o:spid="_x0000_s1026" style="width:468pt;height:.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0JNW9PgIAAGwEAAAOAAAAZHJzL2Uyb0RvYy54bWysVNuO0zAQfUfiHyy/0ySl3UvUdFV1dxHS&#13;&#10;cpEWxLPrOImF4zFjt2n5esZO2y3whmgka+zxHM+ZM9PF3b43bKfQa7AVLyY5Z8pKqLVtK/71y+Ob&#13;&#10;G858ELYWBqyq+EF5frd8/WoxuFJNoQNTK2QEYn05uIp3Ibgyy7zsVC/8BJyy5GwAexFoi21WoxgI&#13;&#10;vTfZNM+vsgGwdghSeU+n96OTLxN+0ygZPjWNV4GZilNuIa2Y1k1cs+VClC0K12l5TEP8Qxa90JYe&#13;&#10;PUPdiyDYFvVfUL2WCB6aMJHQZ9A0WqrEgdgU+R9snjvhVOJCxfHuXCb//2Dlx92z+4wxde+eQH73&#13;&#10;zMK6E7ZVK0QYOiVqeq6IhcoG58tzQNx4CmWb4QPUJK3YBkg12DfYR0Bix/ap1IdzqdU+MEmHs+Kq&#13;&#10;mF1P55xJchbT6yRFJspTsEMf3inoWTQqjqRkAhe7Jx9iMqI8XYlvWXjUxiQ1jWVDxW/nBH5UpI4+&#13;&#10;hhC+6dClosZ8ktMT2mgwB0R0PPbYbtYG2U5Q26zy+KUCkL7+8naRx19C+i3k4W38LkIo2/b0lNGW&#13;&#10;UX0rPp+N4SMbasKUZ8TvdaCpMLqv+M35jiijGA+2TiyD0Ga0CdvYozpRkNj7vtxAfSBxiHQkFUeU&#13;&#10;jA7wJ2cDtXvF/Y+tQMWZeW+J920xm8X5SJvZ/HpKG7z0bC49wkqCqnjgxCSa6zDO1Nahbjt6qUhF&#13;&#10;sbCipmh0Euwlq2Oy1NJJx+P4xZm53KdbL38Sy18AAAD//wMAUEsDBBQABgAIAAAAIQBoNrQH2wAA&#13;&#10;AAcBAAAPAAAAZHJzL2Rvd25yZXYueG1sTI/BTsMwEETvSP0Haytxo06LqCCNU6VAr5UoSMDNjRc7&#13;&#10;aryOYrcJf8/CpVxGGo129k2xHn0rztjHJpCC+SwDgVQH05BV8Pa6vbkHEZMmo9tAqOAbI6zLyVWh&#13;&#10;cxMGesHzPlnBJRRzrcCl1OVSxtqh13EWOiTOvkLvdWLbW2l6PXC5b+Uiy5bS64b4g9MdPjqsj/uT&#13;&#10;V/Dcfe6qOxtl9Z7cxzFshq3bWaWup+PTiqVagUg4pssF/G5gfigZ7BBOZKJoFfCa9KecPdwu2R4U&#13;&#10;LECWhfzPX/4AAAD//wMAUEsBAi0AFAAGAAgAAAAhALaDOJL+AAAA4QEAABMAAAAAAAAAAAAAAAAA&#13;&#10;AAAAAFtDb250ZW50X1R5cGVzXS54bWxQSwECLQAUAAYACAAAACEAOP0h/9YAAACUAQAACwAAAAAA&#13;&#10;AAAAAAAAAAAvAQAAX3JlbHMvLnJlbHNQSwECLQAUAAYACAAAACEAtCTVvT4CAABsBAAADgAAAAAA&#13;&#10;AAAAAAAAAAAuAgAAZHJzL2Uyb0RvYy54bWxQSwECLQAUAAYACAAAACEAaDa0B9sAAAAHAQAADwAA&#13;&#10;AAAAAAAAAAAAAACYBAAAZHJzL2Rvd25yZXYueG1sUEsFBgAAAAAEAAQA8wAAAKAFAAAAAA==&#13;&#10;" filled="f">
                <w10:anchorlock/>
              </v:rect>
            </w:pict>
          </mc:Fallback>
        </mc:AlternateContent>
      </w:r>
    </w:p>
    <w:p w14:paraId="7D701F1A" w14:textId="77777777" w:rsidR="00F155C5" w:rsidRPr="00F155C5" w:rsidRDefault="00F155C5" w:rsidP="00F155C5">
      <w:pPr>
        <w:spacing w:before="100" w:beforeAutospacing="1" w:after="100" w:afterAutospacing="1" w:line="240" w:lineRule="auto"/>
        <w:divId w:val="1886065333"/>
        <w:rPr>
          <w:rFonts w:ascii="Times New Roman" w:hAnsi="Times New Roman" w:cs="Times New Roman"/>
          <w:kern w:val="0"/>
          <w14:ligatures w14:val="none"/>
        </w:rPr>
      </w:pPr>
      <w:r w:rsidRPr="00F155C5">
        <w:rPr>
          <w:rFonts w:ascii="Times New Roman" w:hAnsi="Times New Roman" w:cs="Times New Roman"/>
          <w:kern w:val="0"/>
          <w14:ligatures w14:val="none"/>
        </w:rPr>
        <w:t>Conclusion</w:t>
      </w:r>
    </w:p>
    <w:p w14:paraId="51661730" w14:textId="77777777" w:rsidR="00F155C5" w:rsidRPr="00F155C5" w:rsidRDefault="00F155C5" w:rsidP="00F155C5">
      <w:pPr>
        <w:spacing w:before="100" w:beforeAutospacing="1" w:after="100" w:afterAutospacing="1" w:line="240" w:lineRule="auto"/>
        <w:divId w:val="1886065333"/>
        <w:rPr>
          <w:rFonts w:ascii="Times New Roman" w:hAnsi="Times New Roman" w:cs="Times New Roman"/>
          <w:kern w:val="0"/>
          <w14:ligatures w14:val="none"/>
        </w:rPr>
      </w:pPr>
    </w:p>
    <w:p w14:paraId="5494781C" w14:textId="77777777" w:rsidR="00F155C5" w:rsidRPr="00F155C5" w:rsidRDefault="00F155C5" w:rsidP="00F155C5">
      <w:pPr>
        <w:spacing w:before="100" w:beforeAutospacing="1" w:after="100" w:afterAutospacing="1" w:line="240" w:lineRule="auto"/>
        <w:divId w:val="1886065333"/>
        <w:rPr>
          <w:rFonts w:ascii="Times New Roman" w:hAnsi="Times New Roman" w:cs="Times New Roman"/>
          <w:kern w:val="0"/>
          <w14:ligatures w14:val="none"/>
        </w:rPr>
      </w:pPr>
      <w:r w:rsidRPr="00F155C5">
        <w:rPr>
          <w:rFonts w:ascii="Times New Roman" w:hAnsi="Times New Roman" w:cs="Times New Roman"/>
          <w:kern w:val="0"/>
          <w14:ligatures w14:val="none"/>
        </w:rPr>
        <w:t xml:space="preserve">While prayer has traditionally been understood as a matter of faith, its potential connection to quantum physics raises profound questions about consciousness, reality, and the nature of divine interaction. Quantum principles such as the observer effect, entanglement, and coherence suggest </w:t>
      </w:r>
      <w:r w:rsidRPr="00F155C5">
        <w:rPr>
          <w:rFonts w:ascii="Times New Roman" w:hAnsi="Times New Roman" w:cs="Times New Roman"/>
          <w:kern w:val="0"/>
          <w14:ligatures w14:val="none"/>
        </w:rPr>
        <w:lastRenderedPageBreak/>
        <w:t>possible mechanisms through which prayer might influence the world, though these remain speculative.</w:t>
      </w:r>
    </w:p>
    <w:p w14:paraId="5ED0A4AF" w14:textId="77777777" w:rsidR="00F155C5" w:rsidRPr="00F155C5" w:rsidRDefault="00F155C5" w:rsidP="00F155C5">
      <w:pPr>
        <w:spacing w:before="100" w:beforeAutospacing="1" w:after="100" w:afterAutospacing="1" w:line="240" w:lineRule="auto"/>
        <w:divId w:val="1886065333"/>
        <w:rPr>
          <w:rFonts w:ascii="Times New Roman" w:hAnsi="Times New Roman" w:cs="Times New Roman"/>
          <w:kern w:val="0"/>
          <w14:ligatures w14:val="none"/>
        </w:rPr>
      </w:pPr>
    </w:p>
    <w:p w14:paraId="054AB79A" w14:textId="77777777" w:rsidR="00F155C5" w:rsidRPr="00F155C5" w:rsidRDefault="00F155C5" w:rsidP="00F155C5">
      <w:pPr>
        <w:spacing w:before="100" w:beforeAutospacing="1" w:after="100" w:afterAutospacing="1" w:line="240" w:lineRule="auto"/>
        <w:divId w:val="1886065333"/>
        <w:rPr>
          <w:rFonts w:ascii="Times New Roman" w:hAnsi="Times New Roman" w:cs="Times New Roman"/>
          <w:kern w:val="0"/>
          <w14:ligatures w14:val="none"/>
        </w:rPr>
      </w:pPr>
      <w:r w:rsidRPr="00F155C5">
        <w:rPr>
          <w:rFonts w:ascii="Times New Roman" w:hAnsi="Times New Roman" w:cs="Times New Roman"/>
          <w:kern w:val="0"/>
          <w14:ligatures w14:val="none"/>
        </w:rPr>
        <w:t>As scientific understanding of quantum mechanics and consciousness advances, future research may provide deeper insights into the mysterious connections between spirituality and the fabric of reality. Whether through divine intervention, consciousness-driven quantum effects, or psychological transformation, prayer continues to be a powerful force in human experience—one that may one day be better understood through the lens of quantum physics.</w:t>
      </w:r>
    </w:p>
    <w:p w14:paraId="5CB29E13" w14:textId="77777777" w:rsidR="00F155C5" w:rsidRDefault="00F155C5" w:rsidP="00885669">
      <w:pPr>
        <w:spacing w:before="100" w:beforeAutospacing="1" w:after="100" w:afterAutospacing="1" w:line="240" w:lineRule="auto"/>
        <w:divId w:val="1763799343"/>
        <w:rPr>
          <w:rFonts w:ascii="Times New Roman" w:hAnsi="Times New Roman" w:cs="Times New Roman"/>
          <w:kern w:val="0"/>
          <w14:ligatures w14:val="none"/>
        </w:rPr>
      </w:pPr>
    </w:p>
    <w:p w14:paraId="4CABA884" w14:textId="77777777" w:rsidR="00F155C5" w:rsidRPr="00885669" w:rsidRDefault="00F155C5" w:rsidP="00885669">
      <w:pPr>
        <w:spacing w:before="100" w:beforeAutospacing="1" w:after="100" w:afterAutospacing="1" w:line="240" w:lineRule="auto"/>
        <w:divId w:val="1763799343"/>
        <w:rPr>
          <w:rFonts w:ascii="Times New Roman" w:hAnsi="Times New Roman" w:cs="Times New Roman"/>
          <w:kern w:val="0"/>
          <w14:ligatures w14:val="none"/>
        </w:rPr>
      </w:pPr>
    </w:p>
    <w:p w14:paraId="39E9022F" w14:textId="77777777" w:rsidR="00885669" w:rsidRPr="00885669" w:rsidRDefault="00885669" w:rsidP="00885669">
      <w:pPr>
        <w:spacing w:before="100" w:beforeAutospacing="1" w:after="100" w:afterAutospacing="1" w:line="240" w:lineRule="auto"/>
        <w:divId w:val="1763799343"/>
        <w:rPr>
          <w:rFonts w:ascii="Times New Roman" w:hAnsi="Times New Roman" w:cs="Times New Roman"/>
          <w:kern w:val="0"/>
          <w14:ligatures w14:val="none"/>
        </w:rPr>
      </w:pPr>
      <w:r w:rsidRPr="00885669">
        <w:rPr>
          <w:rFonts w:ascii="Times New Roman" w:hAnsi="Times New Roman" w:cs="Times New Roman"/>
          <w:kern w:val="0"/>
          <w14:ligatures w14:val="none"/>
        </w:rPr>
        <w:t>3. Superposition and Divine Possibilities</w:t>
      </w:r>
    </w:p>
    <w:p w14:paraId="3B058AD5" w14:textId="77777777" w:rsidR="00885669" w:rsidRPr="00885669" w:rsidRDefault="00885669" w:rsidP="00885669">
      <w:pPr>
        <w:spacing w:before="100" w:beforeAutospacing="1" w:after="100" w:afterAutospacing="1" w:line="240" w:lineRule="auto"/>
        <w:divId w:val="1763799343"/>
        <w:rPr>
          <w:rFonts w:ascii="Times New Roman" w:hAnsi="Times New Roman" w:cs="Times New Roman"/>
          <w:kern w:val="0"/>
          <w14:ligatures w14:val="none"/>
        </w:rPr>
      </w:pPr>
      <w:r w:rsidRPr="00885669">
        <w:rPr>
          <w:rFonts w:ascii="Times New Roman" w:hAnsi="Times New Roman" w:cs="Times New Roman"/>
          <w:kern w:val="0"/>
          <w14:ligatures w14:val="none"/>
        </w:rPr>
        <w:t>• If reality exists in a state of superposition until it is observed, could prayer function as a means of selecting among potential realities?</w:t>
      </w:r>
    </w:p>
    <w:p w14:paraId="5EABEB56" w14:textId="77777777" w:rsidR="00885669" w:rsidRPr="00885669" w:rsidRDefault="00885669" w:rsidP="00885669">
      <w:pPr>
        <w:spacing w:before="100" w:beforeAutospacing="1" w:after="100" w:afterAutospacing="1" w:line="240" w:lineRule="auto"/>
        <w:divId w:val="1763799343"/>
        <w:rPr>
          <w:rFonts w:ascii="Times New Roman" w:hAnsi="Times New Roman" w:cs="Times New Roman"/>
          <w:kern w:val="0"/>
          <w14:ligatures w14:val="none"/>
        </w:rPr>
      </w:pPr>
      <w:r w:rsidRPr="00885669">
        <w:rPr>
          <w:rFonts w:ascii="Times New Roman" w:hAnsi="Times New Roman" w:cs="Times New Roman"/>
          <w:kern w:val="0"/>
          <w14:ligatures w14:val="none"/>
        </w:rPr>
        <w:t>• The idea that faith and intention can manifest specific outcomes aligns with certain interpretations of quantum mechanics.</w:t>
      </w:r>
    </w:p>
    <w:p w14:paraId="047039E8" w14:textId="77777777" w:rsidR="00885669" w:rsidRPr="00885669" w:rsidRDefault="00885669" w:rsidP="00885669">
      <w:pPr>
        <w:spacing w:before="100" w:beforeAutospacing="1" w:after="100" w:afterAutospacing="1" w:line="240" w:lineRule="auto"/>
        <w:divId w:val="1763799343"/>
        <w:rPr>
          <w:rFonts w:ascii="Times New Roman" w:hAnsi="Times New Roman" w:cs="Times New Roman"/>
          <w:kern w:val="0"/>
          <w14:ligatures w14:val="none"/>
        </w:rPr>
      </w:pPr>
      <w:r w:rsidRPr="00885669">
        <w:rPr>
          <w:rFonts w:ascii="Times New Roman" w:hAnsi="Times New Roman" w:cs="Times New Roman"/>
          <w:kern w:val="0"/>
          <w14:ligatures w14:val="none"/>
        </w:rPr>
        <w:t xml:space="preserve">4. Mystical Traditions and </w:t>
      </w:r>
      <w:proofErr w:type="spellStart"/>
      <w:r w:rsidRPr="00885669">
        <w:rPr>
          <w:rFonts w:ascii="Times New Roman" w:hAnsi="Times New Roman" w:cs="Times New Roman"/>
          <w:kern w:val="0"/>
          <w14:ligatures w14:val="none"/>
        </w:rPr>
        <w:t>Nonlocality</w:t>
      </w:r>
      <w:proofErr w:type="spellEnd"/>
    </w:p>
    <w:p w14:paraId="606A2FD4" w14:textId="77777777" w:rsidR="00885669" w:rsidRPr="00885669" w:rsidRDefault="00885669" w:rsidP="00885669">
      <w:pPr>
        <w:spacing w:before="100" w:beforeAutospacing="1" w:after="100" w:afterAutospacing="1" w:line="240" w:lineRule="auto"/>
        <w:divId w:val="1763799343"/>
        <w:rPr>
          <w:rFonts w:ascii="Times New Roman" w:hAnsi="Times New Roman" w:cs="Times New Roman"/>
          <w:kern w:val="0"/>
          <w14:ligatures w14:val="none"/>
        </w:rPr>
      </w:pPr>
      <w:r w:rsidRPr="00885669">
        <w:rPr>
          <w:rFonts w:ascii="Times New Roman" w:hAnsi="Times New Roman" w:cs="Times New Roman"/>
          <w:kern w:val="0"/>
          <w14:ligatures w14:val="none"/>
        </w:rPr>
        <w:t>• Many mystical traditions describe experiences of interconnectedness, unity, and nonlocal awareness, mirroring quantum phenomena.</w:t>
      </w:r>
    </w:p>
    <w:p w14:paraId="64B9BAD8" w14:textId="77777777" w:rsidR="00885669" w:rsidRPr="00885669" w:rsidRDefault="00885669" w:rsidP="00885669">
      <w:pPr>
        <w:spacing w:before="100" w:beforeAutospacing="1" w:after="100" w:afterAutospacing="1" w:line="240" w:lineRule="auto"/>
        <w:divId w:val="1763799343"/>
        <w:rPr>
          <w:rFonts w:ascii="Times New Roman" w:hAnsi="Times New Roman" w:cs="Times New Roman"/>
          <w:kern w:val="0"/>
          <w14:ligatures w14:val="none"/>
        </w:rPr>
      </w:pPr>
      <w:r w:rsidRPr="00885669">
        <w:rPr>
          <w:rFonts w:ascii="Times New Roman" w:hAnsi="Times New Roman" w:cs="Times New Roman"/>
          <w:kern w:val="0"/>
          <w14:ligatures w14:val="none"/>
        </w:rPr>
        <w:t xml:space="preserve">• Concepts such as divine omnipresence and instantaneous spiritual connection resemble quantum </w:t>
      </w:r>
      <w:proofErr w:type="spellStart"/>
      <w:r w:rsidRPr="00885669">
        <w:rPr>
          <w:rFonts w:ascii="Times New Roman" w:hAnsi="Times New Roman" w:cs="Times New Roman"/>
          <w:kern w:val="0"/>
          <w14:ligatures w14:val="none"/>
        </w:rPr>
        <w:t>nonlocality</w:t>
      </w:r>
      <w:proofErr w:type="spellEnd"/>
      <w:r w:rsidRPr="00885669">
        <w:rPr>
          <w:rFonts w:ascii="Times New Roman" w:hAnsi="Times New Roman" w:cs="Times New Roman"/>
          <w:kern w:val="0"/>
          <w14:ligatures w14:val="none"/>
        </w:rPr>
        <w:t>, suggesting possible parallels.</w:t>
      </w:r>
    </w:p>
    <w:p w14:paraId="4441E0B6" w14:textId="77777777" w:rsidR="00885669" w:rsidRPr="00885669" w:rsidRDefault="00885669" w:rsidP="00885669">
      <w:pPr>
        <w:spacing w:after="0" w:line="240" w:lineRule="auto"/>
        <w:divId w:val="1763799343"/>
        <w:rPr>
          <w:rFonts w:ascii="Times New Roman" w:eastAsia="Times New Roman" w:hAnsi="Times New Roman" w:cs="Times New Roman"/>
          <w:kern w:val="0"/>
          <w14:ligatures w14:val="none"/>
        </w:rPr>
      </w:pPr>
      <w:r w:rsidRPr="00885669">
        <w:rPr>
          <w:rFonts w:ascii="Times New Roman" w:eastAsia="Times New Roman" w:hAnsi="Times New Roman" w:cs="Times New Roman"/>
          <w:noProof/>
          <w:kern w:val="0"/>
          <w14:ligatures w14:val="none"/>
        </w:rPr>
        <mc:AlternateContent>
          <mc:Choice Requires="wps">
            <w:drawing>
              <wp:inline distT="0" distB="0" distL="0" distR="0" wp14:anchorId="6F1B929F" wp14:editId="0FD4D6A0">
                <wp:extent cx="5943600" cy="1270"/>
                <wp:effectExtent l="0" t="31750" r="0" b="36830"/>
                <wp:docPr id="2121452057" name="Rectangle 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rrowheads="1"/>
                      </wps:cNvSpPr>
                      <wps:spPr bwMode="auto">
                        <a:xfrm>
                          <a:off x="0" y="0"/>
                          <a:ext cx="41614725" cy="1270"/>
                        </a:xfrm>
                        <a:prstGeom prst="rect">
                          <a:avLst/>
                        </a:prstGeom>
                        <a:noFill/>
                        <a:ln w="9525">
                          <a:gradFill rotWithShape="0">
                            <a:gsLst>
                              <a:gs pos="0">
                                <a:srgbClr val="A0A0A0"/>
                              </a:gs>
                              <a:gs pos="100000">
                                <a:srgbClr val="E3E3E3"/>
                              </a:gs>
                            </a:gsLst>
                            <a:lin ang="5400000"/>
                          </a:gradFill>
                          <a:miter lim="800000"/>
                          <a:headEnd/>
                          <a:tailEnd/>
                        </a:ln>
                      </wps:spPr>
                      <wps:bodyPr rot="0" vert="horz" wrap="square" lIns="91440" tIns="45720" rIns="91440" bIns="45720" anchor="t" anchorCtr="0" upright="1">
                        <a:noAutofit/>
                      </wps:bodyPr>
                    </wps:wsp>
                  </a:graphicData>
                </a:graphic>
              </wp:inline>
            </w:drawing>
          </mc:Choice>
          <mc:Fallback>
            <w:pict>
              <v:rect w14:anchorId="7D478D82" id="Rectangle 1" o:spid="_x0000_s1026" style="width:468pt;height:.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0JNW9PgIAAGwEAAAOAAAAZHJzL2Uyb0RvYy54bWysVNuO0zAQfUfiHyy/0ySl3UvUdFV1dxHS&#13;&#10;cpEWxLPrOImF4zFjt2n5esZO2y3whmgka+zxHM+ZM9PF3b43bKfQa7AVLyY5Z8pKqLVtK/71y+Ob&#13;&#10;G858ELYWBqyq+EF5frd8/WoxuFJNoQNTK2QEYn05uIp3Ibgyy7zsVC/8BJyy5GwAexFoi21WoxgI&#13;&#10;vTfZNM+vsgGwdghSeU+n96OTLxN+0ygZPjWNV4GZilNuIa2Y1k1cs+VClC0K12l5TEP8Qxa90JYe&#13;&#10;PUPdiyDYFvVfUL2WCB6aMJHQZ9A0WqrEgdgU+R9snjvhVOJCxfHuXCb//2Dlx92z+4wxde+eQH73&#13;&#10;zMK6E7ZVK0QYOiVqeq6IhcoG58tzQNx4CmWb4QPUJK3YBkg12DfYR0Bix/ap1IdzqdU+MEmHs+Kq&#13;&#10;mF1P55xJchbT6yRFJspTsEMf3inoWTQqjqRkAhe7Jx9iMqI8XYlvWXjUxiQ1jWVDxW/nBH5UpI4+&#13;&#10;hhC+6dClosZ8ktMT2mgwB0R0PPbYbtYG2U5Q26zy+KUCkL7+8naRx19C+i3k4W38LkIo2/b0lNGW&#13;&#10;UX0rPp+N4SMbasKUZ8TvdaCpMLqv+M35jiijGA+2TiyD0Ga0CdvYozpRkNj7vtxAfSBxiHQkFUeU&#13;&#10;jA7wJ2cDtXvF/Y+tQMWZeW+J920xm8X5SJvZ/HpKG7z0bC49wkqCqnjgxCSa6zDO1Nahbjt6qUhF&#13;&#10;sbCipmh0Euwlq2Oy1NJJx+P4xZm53KdbL38Sy18AAAD//wMAUEsDBBQABgAIAAAAIQBoNrQH2wAA&#13;&#10;AAcBAAAPAAAAZHJzL2Rvd25yZXYueG1sTI/BTsMwEETvSP0Haytxo06LqCCNU6VAr5UoSMDNjRc7&#13;&#10;aryOYrcJf8/CpVxGGo129k2xHn0rztjHJpCC+SwDgVQH05BV8Pa6vbkHEZMmo9tAqOAbI6zLyVWh&#13;&#10;cxMGesHzPlnBJRRzrcCl1OVSxtqh13EWOiTOvkLvdWLbW2l6PXC5b+Uiy5bS64b4g9MdPjqsj/uT&#13;&#10;V/Dcfe6qOxtl9Z7cxzFshq3bWaWup+PTiqVagUg4pssF/G5gfigZ7BBOZKJoFfCa9KecPdwu2R4U&#13;&#10;LECWhfzPX/4AAAD//wMAUEsBAi0AFAAGAAgAAAAhALaDOJL+AAAA4QEAABMAAAAAAAAAAAAAAAAA&#13;&#10;AAAAAFtDb250ZW50X1R5cGVzXS54bWxQSwECLQAUAAYACAAAACEAOP0h/9YAAACUAQAACwAAAAAA&#13;&#10;AAAAAAAAAAAvAQAAX3JlbHMvLnJlbHNQSwECLQAUAAYACAAAACEAtCTVvT4CAABsBAAADgAAAAAA&#13;&#10;AAAAAAAAAAAuAgAAZHJzL2Uyb0RvYy54bWxQSwECLQAUAAYACAAAACEAaDa0B9sAAAAHAQAADwAA&#13;&#10;AAAAAAAAAAAAAACYBAAAZHJzL2Rvd25yZXYueG1sUEsFBgAAAAAEAAQA8wAAAKAFAAAAAA==&#13;&#10;" filled="f">
                <w10:anchorlock/>
              </v:rect>
            </w:pict>
          </mc:Fallback>
        </mc:AlternateContent>
      </w:r>
    </w:p>
    <w:p w14:paraId="2E5683B4" w14:textId="77777777" w:rsidR="00885669" w:rsidRPr="00885669" w:rsidRDefault="00885669" w:rsidP="00885669">
      <w:pPr>
        <w:spacing w:before="100" w:beforeAutospacing="1" w:after="100" w:afterAutospacing="1" w:line="240" w:lineRule="auto"/>
        <w:divId w:val="1763799343"/>
        <w:rPr>
          <w:rFonts w:ascii="Times New Roman" w:hAnsi="Times New Roman" w:cs="Times New Roman"/>
          <w:kern w:val="0"/>
          <w14:ligatures w14:val="none"/>
        </w:rPr>
      </w:pPr>
      <w:r w:rsidRPr="00885669">
        <w:rPr>
          <w:rFonts w:ascii="Times New Roman" w:hAnsi="Times New Roman" w:cs="Times New Roman"/>
          <w:kern w:val="0"/>
          <w14:ligatures w14:val="none"/>
        </w:rPr>
        <w:t>Conclusion: Bridging Science and Spirituality</w:t>
      </w:r>
    </w:p>
    <w:p w14:paraId="48076536" w14:textId="77777777" w:rsidR="00885669" w:rsidRPr="00885669" w:rsidRDefault="00885669" w:rsidP="00885669">
      <w:pPr>
        <w:spacing w:before="100" w:beforeAutospacing="1" w:after="100" w:afterAutospacing="1" w:line="240" w:lineRule="auto"/>
        <w:divId w:val="1763799343"/>
        <w:rPr>
          <w:rFonts w:ascii="Times New Roman" w:hAnsi="Times New Roman" w:cs="Times New Roman"/>
          <w:kern w:val="0"/>
          <w14:ligatures w14:val="none"/>
        </w:rPr>
      </w:pPr>
    </w:p>
    <w:p w14:paraId="5EC293C5" w14:textId="77777777" w:rsidR="00885669" w:rsidRPr="00885669" w:rsidRDefault="00885669" w:rsidP="00885669">
      <w:pPr>
        <w:spacing w:before="100" w:beforeAutospacing="1" w:after="100" w:afterAutospacing="1" w:line="240" w:lineRule="auto"/>
        <w:divId w:val="1763799343"/>
        <w:rPr>
          <w:rFonts w:ascii="Times New Roman" w:hAnsi="Times New Roman" w:cs="Times New Roman"/>
          <w:kern w:val="0"/>
          <w14:ligatures w14:val="none"/>
        </w:rPr>
      </w:pPr>
      <w:r w:rsidRPr="00885669">
        <w:rPr>
          <w:rFonts w:ascii="Times New Roman" w:hAnsi="Times New Roman" w:cs="Times New Roman"/>
          <w:kern w:val="0"/>
          <w14:ligatures w14:val="none"/>
        </w:rPr>
        <w:t>While quantum mechanics remains an evolving field, its implications for consciousness and reality challenge traditional materialist views. The striking parallels between quantum physics and spiritual traditions raise intriguing possibilities for understanding prayer not just as a religious or psychological act, but as a potential interaction with the fundamental fabric of reality.</w:t>
      </w:r>
    </w:p>
    <w:p w14:paraId="69ABCD85" w14:textId="77777777" w:rsidR="00885669" w:rsidRPr="00885669" w:rsidRDefault="00885669" w:rsidP="00885669">
      <w:pPr>
        <w:spacing w:before="100" w:beforeAutospacing="1" w:after="100" w:afterAutospacing="1" w:line="240" w:lineRule="auto"/>
        <w:divId w:val="1763799343"/>
        <w:rPr>
          <w:rFonts w:ascii="Times New Roman" w:hAnsi="Times New Roman" w:cs="Times New Roman"/>
          <w:kern w:val="0"/>
          <w14:ligatures w14:val="none"/>
        </w:rPr>
      </w:pPr>
    </w:p>
    <w:p w14:paraId="7EF8692A" w14:textId="77777777" w:rsidR="00885669" w:rsidRDefault="00885669" w:rsidP="00885669">
      <w:pPr>
        <w:spacing w:before="100" w:beforeAutospacing="1" w:after="100" w:afterAutospacing="1" w:line="240" w:lineRule="auto"/>
        <w:divId w:val="1763799343"/>
        <w:rPr>
          <w:rFonts w:ascii="Times New Roman" w:hAnsi="Times New Roman" w:cs="Times New Roman"/>
          <w:kern w:val="0"/>
          <w14:ligatures w14:val="none"/>
        </w:rPr>
      </w:pPr>
      <w:r w:rsidRPr="00885669">
        <w:rPr>
          <w:rFonts w:ascii="Times New Roman" w:hAnsi="Times New Roman" w:cs="Times New Roman"/>
          <w:kern w:val="0"/>
          <w14:ligatures w14:val="none"/>
        </w:rPr>
        <w:lastRenderedPageBreak/>
        <w:t>Future research in quantum consciousness, mind-matter interaction, and experimental physics may offer further insights into whether prayer operates through mechanisms described by quantum principles. Although significant challenges remain in scientifically testing these claims, the dialogue between spirituality and quantum physics continues to open new avenues for understanding the nature of reality and the role of human consciousness within it.</w:t>
      </w:r>
    </w:p>
    <w:p w14:paraId="59D248ED" w14:textId="77777777" w:rsidR="00E725C6" w:rsidRDefault="00E725C6" w:rsidP="00885669">
      <w:pPr>
        <w:spacing w:before="100" w:beforeAutospacing="1" w:after="100" w:afterAutospacing="1" w:line="240" w:lineRule="auto"/>
        <w:divId w:val="1763799343"/>
        <w:rPr>
          <w:rFonts w:ascii="Times New Roman" w:hAnsi="Times New Roman" w:cs="Times New Roman"/>
          <w:kern w:val="0"/>
          <w14:ligatures w14:val="none"/>
        </w:rPr>
      </w:pPr>
    </w:p>
    <w:p w14:paraId="055702C0" w14:textId="77777777" w:rsidR="00E725C6" w:rsidRPr="00E725C6" w:rsidRDefault="00E725C6" w:rsidP="00E725C6">
      <w:pPr>
        <w:spacing w:before="100" w:beforeAutospacing="1" w:after="100" w:afterAutospacing="1" w:line="240" w:lineRule="auto"/>
        <w:divId w:val="2039113470"/>
        <w:rPr>
          <w:rFonts w:ascii="Times New Roman" w:hAnsi="Times New Roman" w:cs="Times New Roman"/>
          <w:kern w:val="0"/>
          <w14:ligatures w14:val="none"/>
        </w:rPr>
      </w:pPr>
      <w:r w:rsidRPr="00E725C6">
        <w:rPr>
          <w:rFonts w:ascii="Times New Roman" w:hAnsi="Times New Roman" w:cs="Times New Roman"/>
          <w:kern w:val="0"/>
          <w14:ligatures w14:val="none"/>
        </w:rPr>
        <w:t>V. Challenges and Critiques</w:t>
      </w:r>
    </w:p>
    <w:p w14:paraId="7611328C" w14:textId="77777777" w:rsidR="00E725C6" w:rsidRPr="00E725C6" w:rsidRDefault="00E725C6" w:rsidP="00E725C6">
      <w:pPr>
        <w:spacing w:before="100" w:beforeAutospacing="1" w:after="100" w:afterAutospacing="1" w:line="240" w:lineRule="auto"/>
        <w:divId w:val="2039113470"/>
        <w:rPr>
          <w:rFonts w:ascii="Times New Roman" w:hAnsi="Times New Roman" w:cs="Times New Roman"/>
          <w:kern w:val="0"/>
          <w14:ligatures w14:val="none"/>
        </w:rPr>
      </w:pPr>
    </w:p>
    <w:p w14:paraId="0CCD2AE9" w14:textId="77777777" w:rsidR="00E725C6" w:rsidRPr="00E725C6" w:rsidRDefault="00E725C6" w:rsidP="00E725C6">
      <w:pPr>
        <w:spacing w:before="100" w:beforeAutospacing="1" w:after="100" w:afterAutospacing="1" w:line="240" w:lineRule="auto"/>
        <w:divId w:val="2039113470"/>
        <w:rPr>
          <w:rFonts w:ascii="Times New Roman" w:hAnsi="Times New Roman" w:cs="Times New Roman"/>
          <w:kern w:val="0"/>
          <w14:ligatures w14:val="none"/>
        </w:rPr>
      </w:pPr>
      <w:r w:rsidRPr="00E725C6">
        <w:rPr>
          <w:rFonts w:ascii="Times New Roman" w:hAnsi="Times New Roman" w:cs="Times New Roman"/>
          <w:kern w:val="0"/>
          <w14:ligatures w14:val="none"/>
        </w:rPr>
        <w:t>The discussion on prayer and quantum physics faces significant challenges from both scientific and theological perspectives. While the intersection of these fields is intriguing, there are major criticisms regarding the scientific plausibility, methodological limitations, theological implications, and historical and contemporary perspectives on this topic. This section systematically examines these challenges.</w:t>
      </w:r>
    </w:p>
    <w:p w14:paraId="35F3DE79" w14:textId="77777777" w:rsidR="00E725C6" w:rsidRPr="00E725C6" w:rsidRDefault="00E725C6" w:rsidP="00E725C6">
      <w:pPr>
        <w:spacing w:after="0" w:line="240" w:lineRule="auto"/>
        <w:divId w:val="2039113470"/>
        <w:rPr>
          <w:rFonts w:ascii="Times New Roman" w:eastAsia="Times New Roman" w:hAnsi="Times New Roman" w:cs="Times New Roman"/>
          <w:kern w:val="0"/>
          <w14:ligatures w14:val="none"/>
        </w:rPr>
      </w:pPr>
      <w:r w:rsidRPr="00E725C6">
        <w:rPr>
          <w:rFonts w:ascii="Times New Roman" w:eastAsia="Times New Roman" w:hAnsi="Times New Roman" w:cs="Times New Roman"/>
          <w:noProof/>
          <w:kern w:val="0"/>
          <w14:ligatures w14:val="none"/>
        </w:rPr>
        <mc:AlternateContent>
          <mc:Choice Requires="wps">
            <w:drawing>
              <wp:inline distT="0" distB="0" distL="0" distR="0" wp14:anchorId="2CA6B082" wp14:editId="11CE3855">
                <wp:extent cx="5943600" cy="1270"/>
                <wp:effectExtent l="0" t="31750" r="0" b="36830"/>
                <wp:docPr id="606845693" name="Rectangle 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rrowheads="1"/>
                      </wps:cNvSpPr>
                      <wps:spPr bwMode="auto">
                        <a:xfrm>
                          <a:off x="0" y="0"/>
                          <a:ext cx="41614725" cy="1270"/>
                        </a:xfrm>
                        <a:prstGeom prst="rect">
                          <a:avLst/>
                        </a:prstGeom>
                        <a:noFill/>
                        <a:ln w="9525">
                          <a:gradFill rotWithShape="0">
                            <a:gsLst>
                              <a:gs pos="0">
                                <a:srgbClr val="A0A0A0"/>
                              </a:gs>
                              <a:gs pos="100000">
                                <a:srgbClr val="E3E3E3"/>
                              </a:gs>
                            </a:gsLst>
                            <a:lin ang="5400000"/>
                          </a:gradFill>
                          <a:miter lim="800000"/>
                          <a:headEnd/>
                          <a:tailEnd/>
                        </a:ln>
                      </wps:spPr>
                      <wps:bodyPr rot="0" vert="horz" wrap="square" lIns="91440" tIns="45720" rIns="91440" bIns="45720" anchor="t" anchorCtr="0" upright="1">
                        <a:noAutofit/>
                      </wps:bodyPr>
                    </wps:wsp>
                  </a:graphicData>
                </a:graphic>
              </wp:inline>
            </w:drawing>
          </mc:Choice>
          <mc:Fallback>
            <w:pict>
              <v:rect w14:anchorId="7B3A0B53" id="Rectangle 5" o:spid="_x0000_s1026" style="width:468pt;height:.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0JNW9PgIAAGwEAAAOAAAAZHJzL2Uyb0RvYy54bWysVNuO0zAQfUfiHyy/0ySl3UvUdFV1dxHS&#13;&#10;cpEWxLPrOImF4zFjt2n5esZO2y3whmgka+zxHM+ZM9PF3b43bKfQa7AVLyY5Z8pKqLVtK/71y+Ob&#13;&#10;G858ELYWBqyq+EF5frd8/WoxuFJNoQNTK2QEYn05uIp3Ibgyy7zsVC/8BJyy5GwAexFoi21WoxgI&#13;&#10;vTfZNM+vsgGwdghSeU+n96OTLxN+0ygZPjWNV4GZilNuIa2Y1k1cs+VClC0K12l5TEP8Qxa90JYe&#13;&#10;PUPdiyDYFvVfUL2WCB6aMJHQZ9A0WqrEgdgU+R9snjvhVOJCxfHuXCb//2Dlx92z+4wxde+eQH73&#13;&#10;zMK6E7ZVK0QYOiVqeq6IhcoG58tzQNx4CmWb4QPUJK3YBkg12DfYR0Bix/ap1IdzqdU+MEmHs+Kq&#13;&#10;mF1P55xJchbT6yRFJspTsEMf3inoWTQqjqRkAhe7Jx9iMqI8XYlvWXjUxiQ1jWVDxW/nBH5UpI4+&#13;&#10;hhC+6dClosZ8ktMT2mgwB0R0PPbYbtYG2U5Q26zy+KUCkL7+8naRx19C+i3k4W38LkIo2/b0lNGW&#13;&#10;UX0rPp+N4SMbasKUZ8TvdaCpMLqv+M35jiijGA+2TiyD0Ga0CdvYozpRkNj7vtxAfSBxiHQkFUeU&#13;&#10;jA7wJ2cDtXvF/Y+tQMWZeW+J920xm8X5SJvZ/HpKG7z0bC49wkqCqnjgxCSa6zDO1Nahbjt6qUhF&#13;&#10;sbCipmh0Euwlq2Oy1NJJx+P4xZm53KdbL38Sy18AAAD//wMAUEsDBBQABgAIAAAAIQBoNrQH2wAA&#13;&#10;AAcBAAAPAAAAZHJzL2Rvd25yZXYueG1sTI/BTsMwEETvSP0Haytxo06LqCCNU6VAr5UoSMDNjRc7&#13;&#10;aryOYrcJf8/CpVxGGo129k2xHn0rztjHJpCC+SwDgVQH05BV8Pa6vbkHEZMmo9tAqOAbI6zLyVWh&#13;&#10;cxMGesHzPlnBJRRzrcCl1OVSxtqh13EWOiTOvkLvdWLbW2l6PXC5b+Uiy5bS64b4g9MdPjqsj/uT&#13;&#10;V/Dcfe6qOxtl9Z7cxzFshq3bWaWup+PTiqVagUg4pssF/G5gfigZ7BBOZKJoFfCa9KecPdwu2R4U&#13;&#10;LECWhfzPX/4AAAD//wMAUEsBAi0AFAAGAAgAAAAhALaDOJL+AAAA4QEAABMAAAAAAAAAAAAAAAAA&#13;&#10;AAAAAFtDb250ZW50X1R5cGVzXS54bWxQSwECLQAUAAYACAAAACEAOP0h/9YAAACUAQAACwAAAAAA&#13;&#10;AAAAAAAAAAAvAQAAX3JlbHMvLnJlbHNQSwECLQAUAAYACAAAACEAtCTVvT4CAABsBAAADgAAAAAA&#13;&#10;AAAAAAAAAAAuAgAAZHJzL2Uyb0RvYy54bWxQSwECLQAUAAYACAAAACEAaDa0B9sAAAAHAQAADwAA&#13;&#10;AAAAAAAAAAAAAACYBAAAZHJzL2Rvd25yZXYueG1sUEsFBgAAAAAEAAQA8wAAAKAFAAAAAA==&#13;&#10;" filled="f">
                <w10:anchorlock/>
              </v:rect>
            </w:pict>
          </mc:Fallback>
        </mc:AlternateContent>
      </w:r>
    </w:p>
    <w:p w14:paraId="67AA99C7" w14:textId="77777777" w:rsidR="00E725C6" w:rsidRPr="00E725C6" w:rsidRDefault="00E725C6" w:rsidP="00E725C6">
      <w:pPr>
        <w:spacing w:before="100" w:beforeAutospacing="1" w:after="100" w:afterAutospacing="1" w:line="240" w:lineRule="auto"/>
        <w:divId w:val="2039113470"/>
        <w:rPr>
          <w:rFonts w:ascii="Times New Roman" w:hAnsi="Times New Roman" w:cs="Times New Roman"/>
          <w:kern w:val="0"/>
          <w14:ligatures w14:val="none"/>
        </w:rPr>
      </w:pPr>
      <w:r w:rsidRPr="00E725C6">
        <w:rPr>
          <w:rFonts w:ascii="Times New Roman" w:hAnsi="Times New Roman" w:cs="Times New Roman"/>
          <w:kern w:val="0"/>
          <w14:ligatures w14:val="none"/>
        </w:rPr>
        <w:t>5.1 Scientific Skepticism</w:t>
      </w:r>
    </w:p>
    <w:p w14:paraId="16DA4E9F" w14:textId="77777777" w:rsidR="00E725C6" w:rsidRPr="00E725C6" w:rsidRDefault="00E725C6" w:rsidP="00E725C6">
      <w:pPr>
        <w:spacing w:before="100" w:beforeAutospacing="1" w:after="100" w:afterAutospacing="1" w:line="240" w:lineRule="auto"/>
        <w:divId w:val="2039113470"/>
        <w:rPr>
          <w:rFonts w:ascii="Times New Roman" w:hAnsi="Times New Roman" w:cs="Times New Roman"/>
          <w:kern w:val="0"/>
          <w14:ligatures w14:val="none"/>
        </w:rPr>
      </w:pPr>
    </w:p>
    <w:p w14:paraId="5006EFBE" w14:textId="77777777" w:rsidR="00E725C6" w:rsidRPr="00E725C6" w:rsidRDefault="00E725C6" w:rsidP="00E725C6">
      <w:pPr>
        <w:spacing w:before="100" w:beforeAutospacing="1" w:after="100" w:afterAutospacing="1" w:line="240" w:lineRule="auto"/>
        <w:divId w:val="2039113470"/>
        <w:rPr>
          <w:rFonts w:ascii="Times New Roman" w:hAnsi="Times New Roman" w:cs="Times New Roman"/>
          <w:kern w:val="0"/>
          <w14:ligatures w14:val="none"/>
        </w:rPr>
      </w:pPr>
      <w:r w:rsidRPr="00E725C6">
        <w:rPr>
          <w:rFonts w:ascii="Times New Roman" w:hAnsi="Times New Roman" w:cs="Times New Roman"/>
          <w:kern w:val="0"/>
          <w14:ligatures w14:val="none"/>
        </w:rPr>
        <w:t>Many physicists and scientists are highly skeptical of attempts to link quantum mechanics with prayer or other spiritual phenomena. Critics argue that quantum mechanics governs subatomic particles, and its counterintuitive effects do not plausibly scale up to explain macroscopic events like human prayer or healing.</w:t>
      </w:r>
    </w:p>
    <w:p w14:paraId="35283EE4" w14:textId="77777777" w:rsidR="00E725C6" w:rsidRPr="00E725C6" w:rsidRDefault="00E725C6" w:rsidP="00E725C6">
      <w:pPr>
        <w:spacing w:before="100" w:beforeAutospacing="1" w:after="100" w:afterAutospacing="1" w:line="240" w:lineRule="auto"/>
        <w:divId w:val="2039113470"/>
        <w:rPr>
          <w:rFonts w:ascii="Times New Roman" w:hAnsi="Times New Roman" w:cs="Times New Roman"/>
          <w:kern w:val="0"/>
          <w14:ligatures w14:val="none"/>
        </w:rPr>
      </w:pPr>
    </w:p>
    <w:p w14:paraId="640175C3" w14:textId="77777777" w:rsidR="00E725C6" w:rsidRPr="00E725C6" w:rsidRDefault="00E725C6" w:rsidP="00E725C6">
      <w:pPr>
        <w:spacing w:before="100" w:beforeAutospacing="1" w:after="100" w:afterAutospacing="1" w:line="240" w:lineRule="auto"/>
        <w:divId w:val="2039113470"/>
        <w:rPr>
          <w:rFonts w:ascii="Times New Roman" w:hAnsi="Times New Roman" w:cs="Times New Roman"/>
          <w:kern w:val="0"/>
          <w14:ligatures w14:val="none"/>
        </w:rPr>
      </w:pPr>
      <w:r w:rsidRPr="00E725C6">
        <w:rPr>
          <w:rFonts w:ascii="Times New Roman" w:hAnsi="Times New Roman" w:cs="Times New Roman"/>
          <w:kern w:val="0"/>
          <w14:ligatures w14:val="none"/>
        </w:rPr>
        <w:t>5.1.1 Lack of Empirical Evidence</w:t>
      </w:r>
    </w:p>
    <w:p w14:paraId="270F97E0" w14:textId="77777777" w:rsidR="00E725C6" w:rsidRPr="00E725C6" w:rsidRDefault="00E725C6" w:rsidP="00E725C6">
      <w:pPr>
        <w:spacing w:before="100" w:beforeAutospacing="1" w:after="100" w:afterAutospacing="1" w:line="240" w:lineRule="auto"/>
        <w:divId w:val="2039113470"/>
        <w:rPr>
          <w:rFonts w:ascii="Times New Roman" w:hAnsi="Times New Roman" w:cs="Times New Roman"/>
          <w:kern w:val="0"/>
          <w14:ligatures w14:val="none"/>
        </w:rPr>
      </w:pPr>
    </w:p>
    <w:p w14:paraId="1C4244A5" w14:textId="77777777" w:rsidR="00E725C6" w:rsidRPr="00E725C6" w:rsidRDefault="00E725C6" w:rsidP="00E725C6">
      <w:pPr>
        <w:spacing w:before="100" w:beforeAutospacing="1" w:after="100" w:afterAutospacing="1" w:line="240" w:lineRule="auto"/>
        <w:divId w:val="2039113470"/>
        <w:rPr>
          <w:rFonts w:ascii="Times New Roman" w:hAnsi="Times New Roman" w:cs="Times New Roman"/>
          <w:kern w:val="0"/>
          <w14:ligatures w14:val="none"/>
        </w:rPr>
      </w:pPr>
      <w:r w:rsidRPr="00E725C6">
        <w:rPr>
          <w:rFonts w:ascii="Times New Roman" w:hAnsi="Times New Roman" w:cs="Times New Roman"/>
          <w:kern w:val="0"/>
          <w14:ligatures w14:val="none"/>
        </w:rPr>
        <w:t>A major challenge in linking prayer to quantum mechanics is the lack of empirical evidence directly supporting this connection. Quantum physics describes reality at the microscopic level, but no rigorous scientific studies have demonstrated that quantum phenomena influence large-scale biological or psychological events such as prayer.</w:t>
      </w:r>
    </w:p>
    <w:p w14:paraId="3550205E" w14:textId="77777777" w:rsidR="00E725C6" w:rsidRPr="00E725C6" w:rsidRDefault="00E725C6" w:rsidP="00E725C6">
      <w:pPr>
        <w:spacing w:before="100" w:beforeAutospacing="1" w:after="100" w:afterAutospacing="1" w:line="240" w:lineRule="auto"/>
        <w:divId w:val="2039113470"/>
        <w:rPr>
          <w:rFonts w:ascii="Times New Roman" w:hAnsi="Times New Roman" w:cs="Times New Roman"/>
          <w:kern w:val="0"/>
          <w14:ligatures w14:val="none"/>
        </w:rPr>
      </w:pPr>
      <w:r w:rsidRPr="00E725C6">
        <w:rPr>
          <w:rFonts w:ascii="Times New Roman" w:hAnsi="Times New Roman" w:cs="Times New Roman"/>
          <w:kern w:val="0"/>
          <w14:ligatures w14:val="none"/>
        </w:rPr>
        <w:t>• Quantum effects like entanglement and superposition occur at the atomic level, and while some researchers speculate about quantum biology (e.g., in photosynthesis or brain processes), these phenomena have not been shown to extend to conscious intention or prayer.</w:t>
      </w:r>
    </w:p>
    <w:p w14:paraId="5DF6995A" w14:textId="77777777" w:rsidR="00E725C6" w:rsidRPr="00E725C6" w:rsidRDefault="00E725C6" w:rsidP="00E725C6">
      <w:pPr>
        <w:spacing w:before="100" w:beforeAutospacing="1" w:after="100" w:afterAutospacing="1" w:line="240" w:lineRule="auto"/>
        <w:divId w:val="2039113470"/>
        <w:rPr>
          <w:rFonts w:ascii="Times New Roman" w:hAnsi="Times New Roman" w:cs="Times New Roman"/>
          <w:kern w:val="0"/>
          <w14:ligatures w14:val="none"/>
        </w:rPr>
      </w:pPr>
      <w:r w:rsidRPr="00E725C6">
        <w:rPr>
          <w:rFonts w:ascii="Times New Roman" w:hAnsi="Times New Roman" w:cs="Times New Roman"/>
          <w:kern w:val="0"/>
          <w14:ligatures w14:val="none"/>
        </w:rPr>
        <w:t>• Experiments in mind-matter interaction—such as studies testing whether human intention can bias random number generators (RNGs)—have not yielded consistent, replicable results.</w:t>
      </w:r>
    </w:p>
    <w:p w14:paraId="5865FE6A" w14:textId="77777777" w:rsidR="00E725C6" w:rsidRPr="00E725C6" w:rsidRDefault="00E725C6" w:rsidP="00E725C6">
      <w:pPr>
        <w:spacing w:before="100" w:beforeAutospacing="1" w:after="100" w:afterAutospacing="1" w:line="240" w:lineRule="auto"/>
        <w:divId w:val="2039113470"/>
        <w:rPr>
          <w:rFonts w:ascii="Times New Roman" w:hAnsi="Times New Roman" w:cs="Times New Roman"/>
          <w:kern w:val="0"/>
          <w14:ligatures w14:val="none"/>
        </w:rPr>
      </w:pPr>
      <w:r w:rsidRPr="00E725C6">
        <w:rPr>
          <w:rFonts w:ascii="Times New Roman" w:hAnsi="Times New Roman" w:cs="Times New Roman"/>
          <w:kern w:val="0"/>
          <w14:ligatures w14:val="none"/>
        </w:rPr>
        <w:lastRenderedPageBreak/>
        <w:t>• Large-scale meta-analyses of prayer studies have shown inconsistent or negligible effects, further weakening claims that prayer operates through quantum mechanisms.</w:t>
      </w:r>
    </w:p>
    <w:p w14:paraId="5BDE17DA" w14:textId="77777777" w:rsidR="00E725C6" w:rsidRPr="00E725C6" w:rsidRDefault="00E725C6" w:rsidP="00E725C6">
      <w:pPr>
        <w:spacing w:before="100" w:beforeAutospacing="1" w:after="100" w:afterAutospacing="1" w:line="240" w:lineRule="auto"/>
        <w:divId w:val="2039113470"/>
        <w:rPr>
          <w:rFonts w:ascii="Times New Roman" w:hAnsi="Times New Roman" w:cs="Times New Roman"/>
          <w:kern w:val="0"/>
          <w14:ligatures w14:val="none"/>
        </w:rPr>
      </w:pPr>
    </w:p>
    <w:p w14:paraId="7245DCE2" w14:textId="77777777" w:rsidR="00E725C6" w:rsidRPr="00E725C6" w:rsidRDefault="00E725C6" w:rsidP="00E725C6">
      <w:pPr>
        <w:spacing w:before="100" w:beforeAutospacing="1" w:after="100" w:afterAutospacing="1" w:line="240" w:lineRule="auto"/>
        <w:divId w:val="2039113470"/>
        <w:rPr>
          <w:rFonts w:ascii="Times New Roman" w:hAnsi="Times New Roman" w:cs="Times New Roman"/>
          <w:kern w:val="0"/>
          <w14:ligatures w14:val="none"/>
        </w:rPr>
      </w:pPr>
      <w:r w:rsidRPr="00E725C6">
        <w:rPr>
          <w:rFonts w:ascii="Times New Roman" w:hAnsi="Times New Roman" w:cs="Times New Roman"/>
          <w:kern w:val="0"/>
          <w14:ligatures w14:val="none"/>
        </w:rPr>
        <w:t>5.1.2 Misuse of Quantum Terminology (Quantum Mysticism)</w:t>
      </w:r>
    </w:p>
    <w:p w14:paraId="7D37D05F" w14:textId="77777777" w:rsidR="00E725C6" w:rsidRPr="00E725C6" w:rsidRDefault="00E725C6" w:rsidP="00E725C6">
      <w:pPr>
        <w:spacing w:before="100" w:beforeAutospacing="1" w:after="100" w:afterAutospacing="1" w:line="240" w:lineRule="auto"/>
        <w:divId w:val="2039113470"/>
        <w:rPr>
          <w:rFonts w:ascii="Times New Roman" w:hAnsi="Times New Roman" w:cs="Times New Roman"/>
          <w:kern w:val="0"/>
          <w14:ligatures w14:val="none"/>
        </w:rPr>
      </w:pPr>
    </w:p>
    <w:p w14:paraId="6141B988" w14:textId="77777777" w:rsidR="00E725C6" w:rsidRPr="00E725C6" w:rsidRDefault="00E725C6" w:rsidP="00E725C6">
      <w:pPr>
        <w:spacing w:before="100" w:beforeAutospacing="1" w:after="100" w:afterAutospacing="1" w:line="240" w:lineRule="auto"/>
        <w:divId w:val="2039113470"/>
        <w:rPr>
          <w:rFonts w:ascii="Times New Roman" w:hAnsi="Times New Roman" w:cs="Times New Roman"/>
          <w:kern w:val="0"/>
          <w14:ligatures w14:val="none"/>
        </w:rPr>
      </w:pPr>
      <w:r w:rsidRPr="00E725C6">
        <w:rPr>
          <w:rFonts w:ascii="Times New Roman" w:hAnsi="Times New Roman" w:cs="Times New Roman"/>
          <w:kern w:val="0"/>
          <w14:ligatures w14:val="none"/>
        </w:rPr>
        <w:t>Physicists have criticized quantum mysticism, a term used to describe misapplications of quantum mechanics to spirituality and consciousness. Many popular discussions on “quantum prayer” involve:</w:t>
      </w:r>
    </w:p>
    <w:p w14:paraId="31777B56" w14:textId="77777777" w:rsidR="00E725C6" w:rsidRPr="00E725C6" w:rsidRDefault="00E725C6" w:rsidP="00E725C6">
      <w:pPr>
        <w:spacing w:before="100" w:beforeAutospacing="1" w:after="100" w:afterAutospacing="1" w:line="240" w:lineRule="auto"/>
        <w:divId w:val="2039113470"/>
        <w:rPr>
          <w:rFonts w:ascii="Times New Roman" w:hAnsi="Times New Roman" w:cs="Times New Roman"/>
          <w:kern w:val="0"/>
          <w14:ligatures w14:val="none"/>
        </w:rPr>
      </w:pPr>
      <w:r w:rsidRPr="00E725C6">
        <w:rPr>
          <w:rFonts w:ascii="Times New Roman" w:hAnsi="Times New Roman" w:cs="Times New Roman"/>
          <w:kern w:val="0"/>
          <w14:ligatures w14:val="none"/>
        </w:rPr>
        <w:t>• Cherry-picking quantum concepts (e.g., entanglement, observer effect) without scientific grounding.</w:t>
      </w:r>
    </w:p>
    <w:p w14:paraId="4FC35F6B" w14:textId="77777777" w:rsidR="00E725C6" w:rsidRPr="00E725C6" w:rsidRDefault="00E725C6" w:rsidP="00E725C6">
      <w:pPr>
        <w:spacing w:before="100" w:beforeAutospacing="1" w:after="100" w:afterAutospacing="1" w:line="240" w:lineRule="auto"/>
        <w:divId w:val="2039113470"/>
        <w:rPr>
          <w:rFonts w:ascii="Times New Roman" w:hAnsi="Times New Roman" w:cs="Times New Roman"/>
          <w:kern w:val="0"/>
          <w14:ligatures w14:val="none"/>
        </w:rPr>
      </w:pPr>
      <w:r w:rsidRPr="00E725C6">
        <w:rPr>
          <w:rFonts w:ascii="Times New Roman" w:hAnsi="Times New Roman" w:cs="Times New Roman"/>
          <w:kern w:val="0"/>
          <w14:ligatures w14:val="none"/>
        </w:rPr>
        <w:t>• Overextending quantum theories to explain subjective experiences like prayer without experimental validation.</w:t>
      </w:r>
    </w:p>
    <w:p w14:paraId="15306929" w14:textId="77777777" w:rsidR="00E725C6" w:rsidRPr="00E725C6" w:rsidRDefault="00E725C6" w:rsidP="00E725C6">
      <w:pPr>
        <w:spacing w:before="100" w:beforeAutospacing="1" w:after="100" w:afterAutospacing="1" w:line="240" w:lineRule="auto"/>
        <w:divId w:val="2039113470"/>
        <w:rPr>
          <w:rFonts w:ascii="Times New Roman" w:hAnsi="Times New Roman" w:cs="Times New Roman"/>
          <w:kern w:val="0"/>
          <w14:ligatures w14:val="none"/>
        </w:rPr>
      </w:pPr>
      <w:r w:rsidRPr="00E725C6">
        <w:rPr>
          <w:rFonts w:ascii="Times New Roman" w:hAnsi="Times New Roman" w:cs="Times New Roman"/>
          <w:kern w:val="0"/>
          <w14:ligatures w14:val="none"/>
        </w:rPr>
        <w:t>• Invoking misleading analogies between quantum physics and spirituality, such as equating entanglement with intercessory prayer without empirical support.</w:t>
      </w:r>
    </w:p>
    <w:p w14:paraId="7D3F02D6" w14:textId="77777777" w:rsidR="00E725C6" w:rsidRPr="00E725C6" w:rsidRDefault="00E725C6" w:rsidP="00E725C6">
      <w:pPr>
        <w:spacing w:before="100" w:beforeAutospacing="1" w:after="100" w:afterAutospacing="1" w:line="240" w:lineRule="auto"/>
        <w:divId w:val="2039113470"/>
        <w:rPr>
          <w:rFonts w:ascii="Times New Roman" w:hAnsi="Times New Roman" w:cs="Times New Roman"/>
          <w:kern w:val="0"/>
          <w14:ligatures w14:val="none"/>
        </w:rPr>
      </w:pPr>
    </w:p>
    <w:p w14:paraId="755CCDBD" w14:textId="77777777" w:rsidR="00E725C6" w:rsidRPr="00E725C6" w:rsidRDefault="00E725C6" w:rsidP="00E725C6">
      <w:pPr>
        <w:spacing w:before="100" w:beforeAutospacing="1" w:after="100" w:afterAutospacing="1" w:line="240" w:lineRule="auto"/>
        <w:divId w:val="2039113470"/>
        <w:rPr>
          <w:rFonts w:ascii="Times New Roman" w:hAnsi="Times New Roman" w:cs="Times New Roman"/>
          <w:kern w:val="0"/>
          <w14:ligatures w14:val="none"/>
        </w:rPr>
      </w:pPr>
      <w:r w:rsidRPr="00E725C6">
        <w:rPr>
          <w:rFonts w:ascii="Times New Roman" w:hAnsi="Times New Roman" w:cs="Times New Roman"/>
          <w:kern w:val="0"/>
          <w14:ligatures w14:val="none"/>
        </w:rPr>
        <w:t>Murray Gell-Mann, a Nobel Prize-winning physicist, referred to such misuses of quantum physics as “quantum flapdoodle,” cautioning against the pseudoscientific appropriation of physics for spiritual or mystical claims.</w:t>
      </w:r>
    </w:p>
    <w:p w14:paraId="044DD190" w14:textId="77777777" w:rsidR="00E725C6" w:rsidRPr="00E725C6" w:rsidRDefault="00E725C6" w:rsidP="00E725C6">
      <w:pPr>
        <w:spacing w:after="0" w:line="240" w:lineRule="auto"/>
        <w:divId w:val="2039113470"/>
        <w:rPr>
          <w:rFonts w:ascii="Times New Roman" w:eastAsia="Times New Roman" w:hAnsi="Times New Roman" w:cs="Times New Roman"/>
          <w:kern w:val="0"/>
          <w14:ligatures w14:val="none"/>
        </w:rPr>
      </w:pPr>
      <w:r w:rsidRPr="00E725C6">
        <w:rPr>
          <w:rFonts w:ascii="Times New Roman" w:eastAsia="Times New Roman" w:hAnsi="Times New Roman" w:cs="Times New Roman"/>
          <w:noProof/>
          <w:kern w:val="0"/>
          <w14:ligatures w14:val="none"/>
        </w:rPr>
        <mc:AlternateContent>
          <mc:Choice Requires="wps">
            <w:drawing>
              <wp:inline distT="0" distB="0" distL="0" distR="0" wp14:anchorId="2F53C4D6" wp14:editId="3BB302CF">
                <wp:extent cx="5943600" cy="1270"/>
                <wp:effectExtent l="0" t="31750" r="0" b="36830"/>
                <wp:docPr id="254599437" name="Rectangle 4"/>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rrowheads="1"/>
                      </wps:cNvSpPr>
                      <wps:spPr bwMode="auto">
                        <a:xfrm>
                          <a:off x="0" y="0"/>
                          <a:ext cx="41614725" cy="1270"/>
                        </a:xfrm>
                        <a:prstGeom prst="rect">
                          <a:avLst/>
                        </a:prstGeom>
                        <a:noFill/>
                        <a:ln w="9525">
                          <a:gradFill rotWithShape="0">
                            <a:gsLst>
                              <a:gs pos="0">
                                <a:srgbClr val="A0A0A0"/>
                              </a:gs>
                              <a:gs pos="100000">
                                <a:srgbClr val="E3E3E3"/>
                              </a:gs>
                            </a:gsLst>
                            <a:lin ang="5400000"/>
                          </a:gradFill>
                          <a:miter lim="800000"/>
                          <a:headEnd/>
                          <a:tailEnd/>
                        </a:ln>
                      </wps:spPr>
                      <wps:bodyPr rot="0" vert="horz" wrap="square" lIns="91440" tIns="45720" rIns="91440" bIns="45720" anchor="t" anchorCtr="0" upright="1">
                        <a:noAutofit/>
                      </wps:bodyPr>
                    </wps:wsp>
                  </a:graphicData>
                </a:graphic>
              </wp:inline>
            </w:drawing>
          </mc:Choice>
          <mc:Fallback>
            <w:pict>
              <v:rect w14:anchorId="6C7BA275" id="Rectangle 4" o:spid="_x0000_s1026" style="width:468pt;height:.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0JNW9PgIAAGwEAAAOAAAAZHJzL2Uyb0RvYy54bWysVNuO0zAQfUfiHyy/0ySl3UvUdFV1dxHS&#13;&#10;cpEWxLPrOImF4zFjt2n5esZO2y3whmgka+zxHM+ZM9PF3b43bKfQa7AVLyY5Z8pKqLVtK/71y+Ob&#13;&#10;G858ELYWBqyq+EF5frd8/WoxuFJNoQNTK2QEYn05uIp3Ibgyy7zsVC/8BJyy5GwAexFoi21WoxgI&#13;&#10;vTfZNM+vsgGwdghSeU+n96OTLxN+0ygZPjWNV4GZilNuIa2Y1k1cs+VClC0K12l5TEP8Qxa90JYe&#13;&#10;PUPdiyDYFvVfUL2WCB6aMJHQZ9A0WqrEgdgU+R9snjvhVOJCxfHuXCb//2Dlx92z+4wxde+eQH73&#13;&#10;zMK6E7ZVK0QYOiVqeq6IhcoG58tzQNx4CmWb4QPUJK3YBkg12DfYR0Bix/ap1IdzqdU+MEmHs+Kq&#13;&#10;mF1P55xJchbT6yRFJspTsEMf3inoWTQqjqRkAhe7Jx9iMqI8XYlvWXjUxiQ1jWVDxW/nBH5UpI4+&#13;&#10;hhC+6dClosZ8ktMT2mgwB0R0PPbYbtYG2U5Q26zy+KUCkL7+8naRx19C+i3k4W38LkIo2/b0lNGW&#13;&#10;UX0rPp+N4SMbasKUZ8TvdaCpMLqv+M35jiijGA+2TiyD0Ga0CdvYozpRkNj7vtxAfSBxiHQkFUeU&#13;&#10;jA7wJ2cDtXvF/Y+tQMWZeW+J920xm8X5SJvZ/HpKG7z0bC49wkqCqnjgxCSa6zDO1Nahbjt6qUhF&#13;&#10;sbCipmh0Euwlq2Oy1NJJx+P4xZm53KdbL38Sy18AAAD//wMAUEsDBBQABgAIAAAAIQBoNrQH2wAA&#13;&#10;AAcBAAAPAAAAZHJzL2Rvd25yZXYueG1sTI/BTsMwEETvSP0Haytxo06LqCCNU6VAr5UoSMDNjRc7&#13;&#10;aryOYrcJf8/CpVxGGo129k2xHn0rztjHJpCC+SwDgVQH05BV8Pa6vbkHEZMmo9tAqOAbI6zLyVWh&#13;&#10;cxMGesHzPlnBJRRzrcCl1OVSxtqh13EWOiTOvkLvdWLbW2l6PXC5b+Uiy5bS64b4g9MdPjqsj/uT&#13;&#10;V/Dcfe6qOxtl9Z7cxzFshq3bWaWup+PTiqVagUg4pssF/G5gfigZ7BBOZKJoFfCa9KecPdwu2R4U&#13;&#10;LECWhfzPX/4AAAD//wMAUEsBAi0AFAAGAAgAAAAhALaDOJL+AAAA4QEAABMAAAAAAAAAAAAAAAAA&#13;&#10;AAAAAFtDb250ZW50X1R5cGVzXS54bWxQSwECLQAUAAYACAAAACEAOP0h/9YAAACUAQAACwAAAAAA&#13;&#10;AAAAAAAAAAAvAQAAX3JlbHMvLnJlbHNQSwECLQAUAAYACAAAACEAtCTVvT4CAABsBAAADgAAAAAA&#13;&#10;AAAAAAAAAAAuAgAAZHJzL2Uyb0RvYy54bWxQSwECLQAUAAYACAAAACEAaDa0B9sAAAAHAQAADwAA&#13;&#10;AAAAAAAAAAAAAACYBAAAZHJzL2Rvd25yZXYueG1sUEsFBgAAAAAEAAQA8wAAAKAFAAAAAA==&#13;&#10;" filled="f">
                <w10:anchorlock/>
              </v:rect>
            </w:pict>
          </mc:Fallback>
        </mc:AlternateContent>
      </w:r>
    </w:p>
    <w:p w14:paraId="386D2534" w14:textId="77777777" w:rsidR="00E725C6" w:rsidRPr="00E725C6" w:rsidRDefault="00E725C6" w:rsidP="00E725C6">
      <w:pPr>
        <w:spacing w:before="100" w:beforeAutospacing="1" w:after="100" w:afterAutospacing="1" w:line="240" w:lineRule="auto"/>
        <w:divId w:val="2039113470"/>
        <w:rPr>
          <w:rFonts w:ascii="Times New Roman" w:hAnsi="Times New Roman" w:cs="Times New Roman"/>
          <w:kern w:val="0"/>
          <w14:ligatures w14:val="none"/>
        </w:rPr>
      </w:pPr>
      <w:r w:rsidRPr="00E725C6">
        <w:rPr>
          <w:rFonts w:ascii="Times New Roman" w:hAnsi="Times New Roman" w:cs="Times New Roman"/>
          <w:kern w:val="0"/>
          <w14:ligatures w14:val="none"/>
        </w:rPr>
        <w:t>5.2 Methodological Challenges in Studying Prayer and Quantum Effects</w:t>
      </w:r>
    </w:p>
    <w:p w14:paraId="4E3915F4" w14:textId="77777777" w:rsidR="00E725C6" w:rsidRPr="00E725C6" w:rsidRDefault="00E725C6" w:rsidP="00E725C6">
      <w:pPr>
        <w:spacing w:before="100" w:beforeAutospacing="1" w:after="100" w:afterAutospacing="1" w:line="240" w:lineRule="auto"/>
        <w:divId w:val="2039113470"/>
        <w:rPr>
          <w:rFonts w:ascii="Times New Roman" w:hAnsi="Times New Roman" w:cs="Times New Roman"/>
          <w:kern w:val="0"/>
          <w14:ligatures w14:val="none"/>
        </w:rPr>
      </w:pPr>
    </w:p>
    <w:p w14:paraId="7F0C1837" w14:textId="77777777" w:rsidR="00E725C6" w:rsidRPr="00E725C6" w:rsidRDefault="00E725C6" w:rsidP="00E725C6">
      <w:pPr>
        <w:spacing w:before="100" w:beforeAutospacing="1" w:after="100" w:afterAutospacing="1" w:line="240" w:lineRule="auto"/>
        <w:divId w:val="2039113470"/>
        <w:rPr>
          <w:rFonts w:ascii="Times New Roman" w:hAnsi="Times New Roman" w:cs="Times New Roman"/>
          <w:kern w:val="0"/>
          <w14:ligatures w14:val="none"/>
        </w:rPr>
      </w:pPr>
      <w:r w:rsidRPr="00E725C6">
        <w:rPr>
          <w:rFonts w:ascii="Times New Roman" w:hAnsi="Times New Roman" w:cs="Times New Roman"/>
          <w:kern w:val="0"/>
          <w14:ligatures w14:val="none"/>
        </w:rPr>
        <w:t>Testing the efficacy of prayer in a scientific framework presents significant methodological obstacles. Studies attempting to measure prayer’s impact—whether on healing, consciousness, or physical systems—face inherent difficulties in design, control, and reproducibility.</w:t>
      </w:r>
    </w:p>
    <w:p w14:paraId="0E09E960" w14:textId="77777777" w:rsidR="00E725C6" w:rsidRPr="00E725C6" w:rsidRDefault="00E725C6" w:rsidP="00E725C6">
      <w:pPr>
        <w:spacing w:before="100" w:beforeAutospacing="1" w:after="100" w:afterAutospacing="1" w:line="240" w:lineRule="auto"/>
        <w:divId w:val="2039113470"/>
        <w:rPr>
          <w:rFonts w:ascii="Times New Roman" w:hAnsi="Times New Roman" w:cs="Times New Roman"/>
          <w:kern w:val="0"/>
          <w14:ligatures w14:val="none"/>
        </w:rPr>
      </w:pPr>
    </w:p>
    <w:p w14:paraId="2D4AB0DD" w14:textId="77777777" w:rsidR="00E725C6" w:rsidRPr="00E725C6" w:rsidRDefault="00E725C6" w:rsidP="00E725C6">
      <w:pPr>
        <w:spacing w:before="100" w:beforeAutospacing="1" w:after="100" w:afterAutospacing="1" w:line="240" w:lineRule="auto"/>
        <w:divId w:val="2039113470"/>
        <w:rPr>
          <w:rFonts w:ascii="Times New Roman" w:hAnsi="Times New Roman" w:cs="Times New Roman"/>
          <w:kern w:val="0"/>
          <w14:ligatures w14:val="none"/>
        </w:rPr>
      </w:pPr>
      <w:r w:rsidRPr="00E725C6">
        <w:rPr>
          <w:rFonts w:ascii="Times New Roman" w:hAnsi="Times New Roman" w:cs="Times New Roman"/>
          <w:kern w:val="0"/>
          <w14:ligatures w14:val="none"/>
        </w:rPr>
        <w:t>5.2.1 Defining and Measuring Prayer’s Effects</w:t>
      </w:r>
    </w:p>
    <w:p w14:paraId="256FCF7A" w14:textId="77777777" w:rsidR="00E725C6" w:rsidRPr="00E725C6" w:rsidRDefault="00E725C6" w:rsidP="00E725C6">
      <w:pPr>
        <w:spacing w:before="100" w:beforeAutospacing="1" w:after="100" w:afterAutospacing="1" w:line="240" w:lineRule="auto"/>
        <w:divId w:val="2039113470"/>
        <w:rPr>
          <w:rFonts w:ascii="Times New Roman" w:hAnsi="Times New Roman" w:cs="Times New Roman"/>
          <w:kern w:val="0"/>
          <w14:ligatures w14:val="none"/>
        </w:rPr>
      </w:pPr>
    </w:p>
    <w:p w14:paraId="4D772FD8" w14:textId="77777777" w:rsidR="00E725C6" w:rsidRPr="00E725C6" w:rsidRDefault="00E725C6" w:rsidP="00E725C6">
      <w:pPr>
        <w:spacing w:before="100" w:beforeAutospacing="1" w:after="100" w:afterAutospacing="1" w:line="240" w:lineRule="auto"/>
        <w:divId w:val="2039113470"/>
        <w:rPr>
          <w:rFonts w:ascii="Times New Roman" w:hAnsi="Times New Roman" w:cs="Times New Roman"/>
          <w:kern w:val="0"/>
          <w14:ligatures w14:val="none"/>
        </w:rPr>
      </w:pPr>
      <w:r w:rsidRPr="00E725C6">
        <w:rPr>
          <w:rFonts w:ascii="Times New Roman" w:hAnsi="Times New Roman" w:cs="Times New Roman"/>
          <w:kern w:val="0"/>
          <w14:ligatures w14:val="none"/>
        </w:rPr>
        <w:t>Scientific experiments require clear, measurable variables. However, prayer:</w:t>
      </w:r>
    </w:p>
    <w:p w14:paraId="707357F8" w14:textId="77777777" w:rsidR="00E725C6" w:rsidRPr="00E725C6" w:rsidRDefault="00E725C6" w:rsidP="00E725C6">
      <w:pPr>
        <w:spacing w:before="100" w:beforeAutospacing="1" w:after="100" w:afterAutospacing="1" w:line="240" w:lineRule="auto"/>
        <w:divId w:val="2039113470"/>
        <w:rPr>
          <w:rFonts w:ascii="Times New Roman" w:hAnsi="Times New Roman" w:cs="Times New Roman"/>
          <w:kern w:val="0"/>
          <w14:ligatures w14:val="none"/>
        </w:rPr>
      </w:pPr>
      <w:r w:rsidRPr="00E725C6">
        <w:rPr>
          <w:rFonts w:ascii="Times New Roman" w:hAnsi="Times New Roman" w:cs="Times New Roman"/>
          <w:kern w:val="0"/>
          <w14:ligatures w14:val="none"/>
        </w:rPr>
        <w:lastRenderedPageBreak/>
        <w:t>• Varies widely across individuals, cultures, and religious traditions.</w:t>
      </w:r>
    </w:p>
    <w:p w14:paraId="1402B185" w14:textId="77777777" w:rsidR="00E725C6" w:rsidRPr="00E725C6" w:rsidRDefault="00E725C6" w:rsidP="00E725C6">
      <w:pPr>
        <w:spacing w:before="100" w:beforeAutospacing="1" w:after="100" w:afterAutospacing="1" w:line="240" w:lineRule="auto"/>
        <w:divId w:val="2039113470"/>
        <w:rPr>
          <w:rFonts w:ascii="Times New Roman" w:hAnsi="Times New Roman" w:cs="Times New Roman"/>
          <w:kern w:val="0"/>
          <w14:ligatures w14:val="none"/>
        </w:rPr>
      </w:pPr>
      <w:r w:rsidRPr="00E725C6">
        <w:rPr>
          <w:rFonts w:ascii="Times New Roman" w:hAnsi="Times New Roman" w:cs="Times New Roman"/>
          <w:kern w:val="0"/>
          <w14:ligatures w14:val="none"/>
        </w:rPr>
        <w:t>• Is subjective, making it difficult to standardize across different experimental conditions.</w:t>
      </w:r>
    </w:p>
    <w:p w14:paraId="4660E880" w14:textId="77777777" w:rsidR="00E725C6" w:rsidRPr="00E725C6" w:rsidRDefault="00E725C6" w:rsidP="00E725C6">
      <w:pPr>
        <w:spacing w:before="100" w:beforeAutospacing="1" w:after="100" w:afterAutospacing="1" w:line="240" w:lineRule="auto"/>
        <w:divId w:val="2039113470"/>
        <w:rPr>
          <w:rFonts w:ascii="Times New Roman" w:hAnsi="Times New Roman" w:cs="Times New Roman"/>
          <w:kern w:val="0"/>
          <w14:ligatures w14:val="none"/>
        </w:rPr>
      </w:pPr>
      <w:r w:rsidRPr="00E725C6">
        <w:rPr>
          <w:rFonts w:ascii="Times New Roman" w:hAnsi="Times New Roman" w:cs="Times New Roman"/>
          <w:kern w:val="0"/>
          <w14:ligatures w14:val="none"/>
        </w:rPr>
        <w:t>• May operate through psychological rather than physical mechanisms, making any supposed quantum effects indistinguishable from placebo or expectancy effects.</w:t>
      </w:r>
    </w:p>
    <w:p w14:paraId="0EC43E49" w14:textId="77777777" w:rsidR="00E725C6" w:rsidRPr="00E725C6" w:rsidRDefault="00E725C6" w:rsidP="00E725C6">
      <w:pPr>
        <w:spacing w:before="100" w:beforeAutospacing="1" w:after="100" w:afterAutospacing="1" w:line="240" w:lineRule="auto"/>
        <w:divId w:val="2039113470"/>
        <w:rPr>
          <w:rFonts w:ascii="Times New Roman" w:hAnsi="Times New Roman" w:cs="Times New Roman"/>
          <w:kern w:val="0"/>
          <w14:ligatures w14:val="none"/>
        </w:rPr>
      </w:pPr>
    </w:p>
    <w:p w14:paraId="19962A73" w14:textId="77777777" w:rsidR="00E725C6" w:rsidRPr="00E725C6" w:rsidRDefault="00E725C6" w:rsidP="00E725C6">
      <w:pPr>
        <w:spacing w:before="100" w:beforeAutospacing="1" w:after="100" w:afterAutospacing="1" w:line="240" w:lineRule="auto"/>
        <w:divId w:val="2039113470"/>
        <w:rPr>
          <w:rFonts w:ascii="Times New Roman" w:hAnsi="Times New Roman" w:cs="Times New Roman"/>
          <w:kern w:val="0"/>
          <w14:ligatures w14:val="none"/>
        </w:rPr>
      </w:pPr>
      <w:r w:rsidRPr="00E725C6">
        <w:rPr>
          <w:rFonts w:ascii="Times New Roman" w:hAnsi="Times New Roman" w:cs="Times New Roman"/>
          <w:kern w:val="0"/>
          <w14:ligatures w14:val="none"/>
        </w:rPr>
        <w:t>5.2.2 Issues in Intercessory Prayer Studies</w:t>
      </w:r>
    </w:p>
    <w:p w14:paraId="30E72C89" w14:textId="77777777" w:rsidR="00E725C6" w:rsidRPr="00E725C6" w:rsidRDefault="00E725C6" w:rsidP="00E725C6">
      <w:pPr>
        <w:spacing w:before="100" w:beforeAutospacing="1" w:after="100" w:afterAutospacing="1" w:line="240" w:lineRule="auto"/>
        <w:divId w:val="2039113470"/>
        <w:rPr>
          <w:rFonts w:ascii="Times New Roman" w:hAnsi="Times New Roman" w:cs="Times New Roman"/>
          <w:kern w:val="0"/>
          <w14:ligatures w14:val="none"/>
        </w:rPr>
      </w:pPr>
    </w:p>
    <w:p w14:paraId="2FA4446F" w14:textId="77777777" w:rsidR="00E725C6" w:rsidRPr="00E725C6" w:rsidRDefault="00E725C6" w:rsidP="00E725C6">
      <w:pPr>
        <w:spacing w:before="100" w:beforeAutospacing="1" w:after="100" w:afterAutospacing="1" w:line="240" w:lineRule="auto"/>
        <w:divId w:val="2039113470"/>
        <w:rPr>
          <w:rFonts w:ascii="Times New Roman" w:hAnsi="Times New Roman" w:cs="Times New Roman"/>
          <w:kern w:val="0"/>
          <w14:ligatures w14:val="none"/>
        </w:rPr>
      </w:pPr>
      <w:r w:rsidRPr="00E725C6">
        <w:rPr>
          <w:rFonts w:ascii="Times New Roman" w:hAnsi="Times New Roman" w:cs="Times New Roman"/>
          <w:kern w:val="0"/>
          <w14:ligatures w14:val="none"/>
        </w:rPr>
        <w:t>Several large-scale intercessory prayer trials have attempted to measure whether praying for someone at a distance affects their health. Results have been inconclusive or negative:</w:t>
      </w:r>
    </w:p>
    <w:p w14:paraId="4BE226CC" w14:textId="77777777" w:rsidR="00E725C6" w:rsidRPr="00E725C6" w:rsidRDefault="00E725C6" w:rsidP="00E725C6">
      <w:pPr>
        <w:spacing w:before="100" w:beforeAutospacing="1" w:after="100" w:afterAutospacing="1" w:line="240" w:lineRule="auto"/>
        <w:divId w:val="2039113470"/>
        <w:rPr>
          <w:rFonts w:ascii="Times New Roman" w:hAnsi="Times New Roman" w:cs="Times New Roman"/>
          <w:kern w:val="0"/>
          <w14:ligatures w14:val="none"/>
        </w:rPr>
      </w:pPr>
      <w:r w:rsidRPr="00E725C6">
        <w:rPr>
          <w:rFonts w:ascii="Times New Roman" w:hAnsi="Times New Roman" w:cs="Times New Roman"/>
          <w:kern w:val="0"/>
          <w14:ligatures w14:val="none"/>
        </w:rPr>
        <w:t>• The STEP study (2006), a $2.4 million Templeton-funded trial on cardiac patients, found no overall benefit from intercessory prayer. Patients who knew they were being prayed for actually experienced more complications, possibly due to anxiety over expectations.</w:t>
      </w:r>
    </w:p>
    <w:p w14:paraId="3DF73D19" w14:textId="77777777" w:rsidR="00E725C6" w:rsidRPr="00E725C6" w:rsidRDefault="00E725C6" w:rsidP="00E725C6">
      <w:pPr>
        <w:spacing w:before="100" w:beforeAutospacing="1" w:after="100" w:afterAutospacing="1" w:line="240" w:lineRule="auto"/>
        <w:divId w:val="2039113470"/>
        <w:rPr>
          <w:rFonts w:ascii="Times New Roman" w:hAnsi="Times New Roman" w:cs="Times New Roman"/>
          <w:kern w:val="0"/>
          <w14:ligatures w14:val="none"/>
        </w:rPr>
      </w:pPr>
      <w:r w:rsidRPr="00E725C6">
        <w:rPr>
          <w:rFonts w:ascii="Times New Roman" w:hAnsi="Times New Roman" w:cs="Times New Roman"/>
          <w:kern w:val="0"/>
          <w14:ligatures w14:val="none"/>
        </w:rPr>
        <w:t>• Meta-analyses of prayer studies indicate that early positive findings often diminish when studies are repeated on a larger scale with tighter controls.</w:t>
      </w:r>
    </w:p>
    <w:p w14:paraId="50EFAB84" w14:textId="77777777" w:rsidR="00E725C6" w:rsidRPr="00E725C6" w:rsidRDefault="00E725C6" w:rsidP="00E725C6">
      <w:pPr>
        <w:spacing w:before="100" w:beforeAutospacing="1" w:after="100" w:afterAutospacing="1" w:line="240" w:lineRule="auto"/>
        <w:divId w:val="2039113470"/>
        <w:rPr>
          <w:rFonts w:ascii="Times New Roman" w:hAnsi="Times New Roman" w:cs="Times New Roman"/>
          <w:kern w:val="0"/>
          <w14:ligatures w14:val="none"/>
        </w:rPr>
      </w:pPr>
    </w:p>
    <w:p w14:paraId="1593D314" w14:textId="77777777" w:rsidR="00E725C6" w:rsidRPr="00E725C6" w:rsidRDefault="00E725C6" w:rsidP="00E725C6">
      <w:pPr>
        <w:spacing w:before="100" w:beforeAutospacing="1" w:after="100" w:afterAutospacing="1" w:line="240" w:lineRule="auto"/>
        <w:divId w:val="2039113470"/>
        <w:rPr>
          <w:rFonts w:ascii="Times New Roman" w:hAnsi="Times New Roman" w:cs="Times New Roman"/>
          <w:kern w:val="0"/>
          <w14:ligatures w14:val="none"/>
        </w:rPr>
      </w:pPr>
      <w:r w:rsidRPr="00E725C6">
        <w:rPr>
          <w:rFonts w:ascii="Times New Roman" w:hAnsi="Times New Roman" w:cs="Times New Roman"/>
          <w:kern w:val="0"/>
          <w14:ligatures w14:val="none"/>
        </w:rPr>
        <w:t>These inconsistencies suggest that psychological effects (e.g., comfort, optimism, or stress reduction) may explain any perceived benefits of prayer, rather than quantum mechanisms.</w:t>
      </w:r>
    </w:p>
    <w:p w14:paraId="63155DDC" w14:textId="77777777" w:rsidR="00E725C6" w:rsidRPr="00E725C6" w:rsidRDefault="00E725C6" w:rsidP="00E725C6">
      <w:pPr>
        <w:spacing w:before="100" w:beforeAutospacing="1" w:after="100" w:afterAutospacing="1" w:line="240" w:lineRule="auto"/>
        <w:divId w:val="2039113470"/>
        <w:rPr>
          <w:rFonts w:ascii="Times New Roman" w:hAnsi="Times New Roman" w:cs="Times New Roman"/>
          <w:kern w:val="0"/>
          <w14:ligatures w14:val="none"/>
        </w:rPr>
      </w:pPr>
    </w:p>
    <w:p w14:paraId="45BEB895" w14:textId="77777777" w:rsidR="00E725C6" w:rsidRPr="00E725C6" w:rsidRDefault="00E725C6" w:rsidP="00E725C6">
      <w:pPr>
        <w:spacing w:before="100" w:beforeAutospacing="1" w:after="100" w:afterAutospacing="1" w:line="240" w:lineRule="auto"/>
        <w:divId w:val="2039113470"/>
        <w:rPr>
          <w:rFonts w:ascii="Times New Roman" w:hAnsi="Times New Roman" w:cs="Times New Roman"/>
          <w:kern w:val="0"/>
          <w14:ligatures w14:val="none"/>
        </w:rPr>
      </w:pPr>
      <w:r w:rsidRPr="00E725C6">
        <w:rPr>
          <w:rFonts w:ascii="Times New Roman" w:hAnsi="Times New Roman" w:cs="Times New Roman"/>
          <w:kern w:val="0"/>
          <w14:ligatures w14:val="none"/>
        </w:rPr>
        <w:t>5.2.3 Problems with Reproducibility and Control</w:t>
      </w:r>
    </w:p>
    <w:p w14:paraId="40BC090A" w14:textId="77777777" w:rsidR="00E725C6" w:rsidRPr="00E725C6" w:rsidRDefault="00E725C6" w:rsidP="00E725C6">
      <w:pPr>
        <w:spacing w:before="100" w:beforeAutospacing="1" w:after="100" w:afterAutospacing="1" w:line="240" w:lineRule="auto"/>
        <w:divId w:val="2039113470"/>
        <w:rPr>
          <w:rFonts w:ascii="Times New Roman" w:hAnsi="Times New Roman" w:cs="Times New Roman"/>
          <w:kern w:val="0"/>
          <w14:ligatures w14:val="none"/>
        </w:rPr>
      </w:pPr>
    </w:p>
    <w:p w14:paraId="08B3A778" w14:textId="77777777" w:rsidR="00E725C6" w:rsidRPr="00E725C6" w:rsidRDefault="00E725C6" w:rsidP="00E725C6">
      <w:pPr>
        <w:spacing w:before="100" w:beforeAutospacing="1" w:after="100" w:afterAutospacing="1" w:line="240" w:lineRule="auto"/>
        <w:divId w:val="2039113470"/>
        <w:rPr>
          <w:rFonts w:ascii="Times New Roman" w:hAnsi="Times New Roman" w:cs="Times New Roman"/>
          <w:kern w:val="0"/>
          <w14:ligatures w14:val="none"/>
        </w:rPr>
      </w:pPr>
      <w:r w:rsidRPr="00E725C6">
        <w:rPr>
          <w:rFonts w:ascii="Times New Roman" w:hAnsi="Times New Roman" w:cs="Times New Roman"/>
          <w:kern w:val="0"/>
          <w14:ligatures w14:val="none"/>
        </w:rPr>
        <w:t>A key principle of scientific research is reproducibility—the ability to replicate results under controlled conditions. Prayer studies face significant challenges in this regard:</w:t>
      </w:r>
    </w:p>
    <w:p w14:paraId="6F2C4A1B" w14:textId="77777777" w:rsidR="00E725C6" w:rsidRPr="00E725C6" w:rsidRDefault="00E725C6" w:rsidP="00E725C6">
      <w:pPr>
        <w:spacing w:before="100" w:beforeAutospacing="1" w:after="100" w:afterAutospacing="1" w:line="240" w:lineRule="auto"/>
        <w:divId w:val="2039113470"/>
        <w:rPr>
          <w:rFonts w:ascii="Times New Roman" w:hAnsi="Times New Roman" w:cs="Times New Roman"/>
          <w:kern w:val="0"/>
          <w14:ligatures w14:val="none"/>
        </w:rPr>
      </w:pPr>
      <w:r w:rsidRPr="00E725C6">
        <w:rPr>
          <w:rFonts w:ascii="Times New Roman" w:hAnsi="Times New Roman" w:cs="Times New Roman"/>
          <w:kern w:val="0"/>
          <w14:ligatures w14:val="none"/>
        </w:rPr>
        <w:t>• Blinding is difficult: While patients and doctors can be blinded, those offering prayers know who they are praying for, potentially introducing biases.</w:t>
      </w:r>
    </w:p>
    <w:p w14:paraId="1123F1C3" w14:textId="77777777" w:rsidR="00E725C6" w:rsidRPr="00E725C6" w:rsidRDefault="00E725C6" w:rsidP="00E725C6">
      <w:pPr>
        <w:spacing w:before="100" w:beforeAutospacing="1" w:after="100" w:afterAutospacing="1" w:line="240" w:lineRule="auto"/>
        <w:divId w:val="2039113470"/>
        <w:rPr>
          <w:rFonts w:ascii="Times New Roman" w:hAnsi="Times New Roman" w:cs="Times New Roman"/>
          <w:kern w:val="0"/>
          <w14:ligatures w14:val="none"/>
        </w:rPr>
      </w:pPr>
      <w:r w:rsidRPr="00E725C6">
        <w:rPr>
          <w:rFonts w:ascii="Times New Roman" w:hAnsi="Times New Roman" w:cs="Times New Roman"/>
          <w:kern w:val="0"/>
          <w14:ligatures w14:val="none"/>
        </w:rPr>
        <w:t>• External influences cannot be controlled: People outside the study (family, religious communities) may pray for participants, confounding results.</w:t>
      </w:r>
    </w:p>
    <w:p w14:paraId="2AFE745F" w14:textId="77777777" w:rsidR="00E725C6" w:rsidRPr="00E725C6" w:rsidRDefault="00E725C6" w:rsidP="00E725C6">
      <w:pPr>
        <w:spacing w:before="100" w:beforeAutospacing="1" w:after="100" w:afterAutospacing="1" w:line="240" w:lineRule="auto"/>
        <w:divId w:val="2039113470"/>
        <w:rPr>
          <w:rFonts w:ascii="Times New Roman" w:hAnsi="Times New Roman" w:cs="Times New Roman"/>
          <w:kern w:val="0"/>
          <w14:ligatures w14:val="none"/>
        </w:rPr>
      </w:pPr>
      <w:r w:rsidRPr="00E725C6">
        <w:rPr>
          <w:rFonts w:ascii="Times New Roman" w:hAnsi="Times New Roman" w:cs="Times New Roman"/>
          <w:kern w:val="0"/>
          <w14:ligatures w14:val="none"/>
        </w:rPr>
        <w:t xml:space="preserve">• Selection bias and data manipulation: Some studies that report positive effects have been found to engage in data fishing—choosing only </w:t>
      </w:r>
      <w:proofErr w:type="spellStart"/>
      <w:r w:rsidRPr="00E725C6">
        <w:rPr>
          <w:rFonts w:ascii="Times New Roman" w:hAnsi="Times New Roman" w:cs="Times New Roman"/>
          <w:kern w:val="0"/>
          <w14:ligatures w14:val="none"/>
        </w:rPr>
        <w:t>favorable</w:t>
      </w:r>
      <w:proofErr w:type="spellEnd"/>
      <w:r w:rsidRPr="00E725C6">
        <w:rPr>
          <w:rFonts w:ascii="Times New Roman" w:hAnsi="Times New Roman" w:cs="Times New Roman"/>
          <w:kern w:val="0"/>
          <w14:ligatures w14:val="none"/>
        </w:rPr>
        <w:t xml:space="preserve"> results while ignoring non-significant outcomes.</w:t>
      </w:r>
    </w:p>
    <w:p w14:paraId="7EC332A1" w14:textId="77777777" w:rsidR="00E725C6" w:rsidRPr="00E725C6" w:rsidRDefault="00E725C6" w:rsidP="00E725C6">
      <w:pPr>
        <w:spacing w:before="100" w:beforeAutospacing="1" w:after="100" w:afterAutospacing="1" w:line="240" w:lineRule="auto"/>
        <w:divId w:val="2039113470"/>
        <w:rPr>
          <w:rFonts w:ascii="Times New Roman" w:hAnsi="Times New Roman" w:cs="Times New Roman"/>
          <w:kern w:val="0"/>
          <w14:ligatures w14:val="none"/>
        </w:rPr>
      </w:pPr>
    </w:p>
    <w:p w14:paraId="217A4DB1" w14:textId="77777777" w:rsidR="00E725C6" w:rsidRPr="00E725C6" w:rsidRDefault="00E725C6" w:rsidP="00E725C6">
      <w:pPr>
        <w:spacing w:before="100" w:beforeAutospacing="1" w:after="100" w:afterAutospacing="1" w:line="240" w:lineRule="auto"/>
        <w:divId w:val="2039113470"/>
        <w:rPr>
          <w:rFonts w:ascii="Times New Roman" w:hAnsi="Times New Roman" w:cs="Times New Roman"/>
          <w:kern w:val="0"/>
          <w14:ligatures w14:val="none"/>
        </w:rPr>
      </w:pPr>
      <w:r w:rsidRPr="00E725C6">
        <w:rPr>
          <w:rFonts w:ascii="Times New Roman" w:hAnsi="Times New Roman" w:cs="Times New Roman"/>
          <w:kern w:val="0"/>
          <w14:ligatures w14:val="none"/>
        </w:rPr>
        <w:t>Given these methodological issues, scientific studies on prayer have not provided robust, repeatable evidence that prayer influences reality in a quantum or physical sense.</w:t>
      </w:r>
    </w:p>
    <w:p w14:paraId="6C0334DF" w14:textId="77777777" w:rsidR="00E725C6" w:rsidRPr="00E725C6" w:rsidRDefault="00E725C6" w:rsidP="00E725C6">
      <w:pPr>
        <w:spacing w:after="0" w:line="240" w:lineRule="auto"/>
        <w:divId w:val="2039113470"/>
        <w:rPr>
          <w:rFonts w:ascii="Times New Roman" w:eastAsia="Times New Roman" w:hAnsi="Times New Roman" w:cs="Times New Roman"/>
          <w:kern w:val="0"/>
          <w14:ligatures w14:val="none"/>
        </w:rPr>
      </w:pPr>
      <w:r w:rsidRPr="00E725C6">
        <w:rPr>
          <w:rFonts w:ascii="Times New Roman" w:eastAsia="Times New Roman" w:hAnsi="Times New Roman" w:cs="Times New Roman"/>
          <w:noProof/>
          <w:kern w:val="0"/>
          <w14:ligatures w14:val="none"/>
        </w:rPr>
        <mc:AlternateContent>
          <mc:Choice Requires="wps">
            <w:drawing>
              <wp:inline distT="0" distB="0" distL="0" distR="0" wp14:anchorId="5D7F9A76" wp14:editId="035583DA">
                <wp:extent cx="5943600" cy="1270"/>
                <wp:effectExtent l="0" t="31750" r="0" b="36830"/>
                <wp:docPr id="293212136" name="Rectangle 3"/>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rrowheads="1"/>
                      </wps:cNvSpPr>
                      <wps:spPr bwMode="auto">
                        <a:xfrm>
                          <a:off x="0" y="0"/>
                          <a:ext cx="41614725" cy="1270"/>
                        </a:xfrm>
                        <a:prstGeom prst="rect">
                          <a:avLst/>
                        </a:prstGeom>
                        <a:noFill/>
                        <a:ln w="9525">
                          <a:gradFill rotWithShape="0">
                            <a:gsLst>
                              <a:gs pos="0">
                                <a:srgbClr val="A0A0A0"/>
                              </a:gs>
                              <a:gs pos="100000">
                                <a:srgbClr val="E3E3E3"/>
                              </a:gs>
                            </a:gsLst>
                            <a:lin ang="5400000"/>
                          </a:gradFill>
                          <a:miter lim="800000"/>
                          <a:headEnd/>
                          <a:tailEnd/>
                        </a:ln>
                      </wps:spPr>
                      <wps:bodyPr rot="0" vert="horz" wrap="square" lIns="91440" tIns="45720" rIns="91440" bIns="45720" anchor="t" anchorCtr="0" upright="1">
                        <a:noAutofit/>
                      </wps:bodyPr>
                    </wps:wsp>
                  </a:graphicData>
                </a:graphic>
              </wp:inline>
            </w:drawing>
          </mc:Choice>
          <mc:Fallback>
            <w:pict>
              <v:rect w14:anchorId="222060E7" id="Rectangle 3" o:spid="_x0000_s1026" style="width:468pt;height:.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0JNW9PgIAAGwEAAAOAAAAZHJzL2Uyb0RvYy54bWysVNuO0zAQfUfiHyy/0ySl3UvUdFV1dxHS&#13;&#10;cpEWxLPrOImF4zFjt2n5esZO2y3whmgka+zxHM+ZM9PF3b43bKfQa7AVLyY5Z8pKqLVtK/71y+Ob&#13;&#10;G858ELYWBqyq+EF5frd8/WoxuFJNoQNTK2QEYn05uIp3Ibgyy7zsVC/8BJyy5GwAexFoi21WoxgI&#13;&#10;vTfZNM+vsgGwdghSeU+n96OTLxN+0ygZPjWNV4GZilNuIa2Y1k1cs+VClC0K12l5TEP8Qxa90JYe&#13;&#10;PUPdiyDYFvVfUL2WCB6aMJHQZ9A0WqrEgdgU+R9snjvhVOJCxfHuXCb//2Dlx92z+4wxde+eQH73&#13;&#10;zMK6E7ZVK0QYOiVqeq6IhcoG58tzQNx4CmWb4QPUJK3YBkg12DfYR0Bix/ap1IdzqdU+MEmHs+Kq&#13;&#10;mF1P55xJchbT6yRFJspTsEMf3inoWTQqjqRkAhe7Jx9iMqI8XYlvWXjUxiQ1jWVDxW/nBH5UpI4+&#13;&#10;hhC+6dClosZ8ktMT2mgwB0R0PPbYbtYG2U5Q26zy+KUCkL7+8naRx19C+i3k4W38LkIo2/b0lNGW&#13;&#10;UX0rPp+N4SMbasKUZ8TvdaCpMLqv+M35jiijGA+2TiyD0Ga0CdvYozpRkNj7vtxAfSBxiHQkFUeU&#13;&#10;jA7wJ2cDtXvF/Y+tQMWZeW+J920xm8X5SJvZ/HpKG7z0bC49wkqCqnjgxCSa6zDO1Nahbjt6qUhF&#13;&#10;sbCipmh0Euwlq2Oy1NJJx+P4xZm53KdbL38Sy18AAAD//wMAUEsDBBQABgAIAAAAIQBoNrQH2wAA&#13;&#10;AAcBAAAPAAAAZHJzL2Rvd25yZXYueG1sTI/BTsMwEETvSP0Haytxo06LqCCNU6VAr5UoSMDNjRc7&#13;&#10;aryOYrcJf8/CpVxGGo129k2xHn0rztjHJpCC+SwDgVQH05BV8Pa6vbkHEZMmo9tAqOAbI6zLyVWh&#13;&#10;cxMGesHzPlnBJRRzrcCl1OVSxtqh13EWOiTOvkLvdWLbW2l6PXC5b+Uiy5bS64b4g9MdPjqsj/uT&#13;&#10;V/Dcfe6qOxtl9Z7cxzFshq3bWaWup+PTiqVagUg4pssF/G5gfigZ7BBOZKJoFfCa9KecPdwu2R4U&#13;&#10;LECWhfzPX/4AAAD//wMAUEsBAi0AFAAGAAgAAAAhALaDOJL+AAAA4QEAABMAAAAAAAAAAAAAAAAA&#13;&#10;AAAAAFtDb250ZW50X1R5cGVzXS54bWxQSwECLQAUAAYACAAAACEAOP0h/9YAAACUAQAACwAAAAAA&#13;&#10;AAAAAAAAAAAvAQAAX3JlbHMvLnJlbHNQSwECLQAUAAYACAAAACEAtCTVvT4CAABsBAAADgAAAAAA&#13;&#10;AAAAAAAAAAAuAgAAZHJzL2Uyb0RvYy54bWxQSwECLQAUAAYACAAAACEAaDa0B9sAAAAHAQAADwAA&#13;&#10;AAAAAAAAAAAAAACYBAAAZHJzL2Rvd25yZXYueG1sUEsFBgAAAAAEAAQA8wAAAKAFAAAAAA==&#13;&#10;" filled="f">
                <w10:anchorlock/>
              </v:rect>
            </w:pict>
          </mc:Fallback>
        </mc:AlternateContent>
      </w:r>
    </w:p>
    <w:p w14:paraId="52104A58" w14:textId="77777777" w:rsidR="00E725C6" w:rsidRPr="00E725C6" w:rsidRDefault="00E725C6" w:rsidP="00E725C6">
      <w:pPr>
        <w:spacing w:before="100" w:beforeAutospacing="1" w:after="100" w:afterAutospacing="1" w:line="240" w:lineRule="auto"/>
        <w:divId w:val="2039113470"/>
        <w:rPr>
          <w:rFonts w:ascii="Times New Roman" w:hAnsi="Times New Roman" w:cs="Times New Roman"/>
          <w:kern w:val="0"/>
          <w14:ligatures w14:val="none"/>
        </w:rPr>
      </w:pPr>
      <w:r w:rsidRPr="00E725C6">
        <w:rPr>
          <w:rFonts w:ascii="Times New Roman" w:hAnsi="Times New Roman" w:cs="Times New Roman"/>
          <w:kern w:val="0"/>
          <w14:ligatures w14:val="none"/>
        </w:rPr>
        <w:t>5.3 Theological and Philosophical Concerns</w:t>
      </w:r>
    </w:p>
    <w:p w14:paraId="5600EB0F" w14:textId="77777777" w:rsidR="00E725C6" w:rsidRPr="00E725C6" w:rsidRDefault="00E725C6" w:rsidP="00E725C6">
      <w:pPr>
        <w:spacing w:before="100" w:beforeAutospacing="1" w:after="100" w:afterAutospacing="1" w:line="240" w:lineRule="auto"/>
        <w:divId w:val="2039113470"/>
        <w:rPr>
          <w:rFonts w:ascii="Times New Roman" w:hAnsi="Times New Roman" w:cs="Times New Roman"/>
          <w:kern w:val="0"/>
          <w14:ligatures w14:val="none"/>
        </w:rPr>
      </w:pPr>
    </w:p>
    <w:p w14:paraId="7C467729" w14:textId="77777777" w:rsidR="00E725C6" w:rsidRPr="00E725C6" w:rsidRDefault="00E725C6" w:rsidP="00E725C6">
      <w:pPr>
        <w:spacing w:before="100" w:beforeAutospacing="1" w:after="100" w:afterAutospacing="1" w:line="240" w:lineRule="auto"/>
        <w:divId w:val="2039113470"/>
        <w:rPr>
          <w:rFonts w:ascii="Times New Roman" w:hAnsi="Times New Roman" w:cs="Times New Roman"/>
          <w:kern w:val="0"/>
          <w14:ligatures w14:val="none"/>
        </w:rPr>
      </w:pPr>
      <w:r w:rsidRPr="00E725C6">
        <w:rPr>
          <w:rFonts w:ascii="Times New Roman" w:hAnsi="Times New Roman" w:cs="Times New Roman"/>
          <w:kern w:val="0"/>
          <w14:ligatures w14:val="none"/>
        </w:rPr>
        <w:t>The attempt to explain prayer through quantum physics raises theological concerns that challenge traditional religious views on divine intervention, free will, and the nature of God’s action in the world.</w:t>
      </w:r>
    </w:p>
    <w:p w14:paraId="3656627F" w14:textId="77777777" w:rsidR="00E725C6" w:rsidRPr="00E725C6" w:rsidRDefault="00E725C6" w:rsidP="00E725C6">
      <w:pPr>
        <w:spacing w:before="100" w:beforeAutospacing="1" w:after="100" w:afterAutospacing="1" w:line="240" w:lineRule="auto"/>
        <w:divId w:val="2039113470"/>
        <w:rPr>
          <w:rFonts w:ascii="Times New Roman" w:hAnsi="Times New Roman" w:cs="Times New Roman"/>
          <w:kern w:val="0"/>
          <w14:ligatures w14:val="none"/>
        </w:rPr>
      </w:pPr>
    </w:p>
    <w:p w14:paraId="2B0D6CB1" w14:textId="77777777" w:rsidR="00E725C6" w:rsidRPr="00E725C6" w:rsidRDefault="00E725C6" w:rsidP="00E725C6">
      <w:pPr>
        <w:spacing w:before="100" w:beforeAutospacing="1" w:after="100" w:afterAutospacing="1" w:line="240" w:lineRule="auto"/>
        <w:divId w:val="2039113470"/>
        <w:rPr>
          <w:rFonts w:ascii="Times New Roman" w:hAnsi="Times New Roman" w:cs="Times New Roman"/>
          <w:kern w:val="0"/>
          <w14:ligatures w14:val="none"/>
        </w:rPr>
      </w:pPr>
      <w:r w:rsidRPr="00E725C6">
        <w:rPr>
          <w:rFonts w:ascii="Times New Roman" w:hAnsi="Times New Roman" w:cs="Times New Roman"/>
          <w:kern w:val="0"/>
          <w14:ligatures w14:val="none"/>
        </w:rPr>
        <w:t>5.3.1 Conflict with Divine Intervention</w:t>
      </w:r>
    </w:p>
    <w:p w14:paraId="3D0F91E0" w14:textId="77777777" w:rsidR="00E725C6" w:rsidRPr="00E725C6" w:rsidRDefault="00E725C6" w:rsidP="00E725C6">
      <w:pPr>
        <w:spacing w:before="100" w:beforeAutospacing="1" w:after="100" w:afterAutospacing="1" w:line="240" w:lineRule="auto"/>
        <w:divId w:val="2039113470"/>
        <w:rPr>
          <w:rFonts w:ascii="Times New Roman" w:hAnsi="Times New Roman" w:cs="Times New Roman"/>
          <w:kern w:val="0"/>
          <w14:ligatures w14:val="none"/>
        </w:rPr>
      </w:pPr>
    </w:p>
    <w:p w14:paraId="195C1478" w14:textId="77777777" w:rsidR="00E725C6" w:rsidRPr="00E725C6" w:rsidRDefault="00E725C6" w:rsidP="00E725C6">
      <w:pPr>
        <w:spacing w:before="100" w:beforeAutospacing="1" w:after="100" w:afterAutospacing="1" w:line="240" w:lineRule="auto"/>
        <w:divId w:val="2039113470"/>
        <w:rPr>
          <w:rFonts w:ascii="Times New Roman" w:hAnsi="Times New Roman" w:cs="Times New Roman"/>
          <w:kern w:val="0"/>
          <w14:ligatures w14:val="none"/>
        </w:rPr>
      </w:pPr>
      <w:r w:rsidRPr="00E725C6">
        <w:rPr>
          <w:rFonts w:ascii="Times New Roman" w:hAnsi="Times New Roman" w:cs="Times New Roman"/>
          <w:kern w:val="0"/>
          <w14:ligatures w14:val="none"/>
        </w:rPr>
        <w:t>Many religious traditions describe prayer as a direct appeal to a higher power—not as a natural mechanism like quantum entanglement. Some theological concerns include:</w:t>
      </w:r>
    </w:p>
    <w:p w14:paraId="7C8A0E1D" w14:textId="77777777" w:rsidR="00E725C6" w:rsidRPr="00E725C6" w:rsidRDefault="00E725C6" w:rsidP="00E725C6">
      <w:pPr>
        <w:spacing w:before="100" w:beforeAutospacing="1" w:after="100" w:afterAutospacing="1" w:line="240" w:lineRule="auto"/>
        <w:divId w:val="2039113470"/>
        <w:rPr>
          <w:rFonts w:ascii="Times New Roman" w:hAnsi="Times New Roman" w:cs="Times New Roman"/>
          <w:kern w:val="0"/>
          <w14:ligatures w14:val="none"/>
        </w:rPr>
      </w:pPr>
      <w:r w:rsidRPr="00E725C6">
        <w:rPr>
          <w:rFonts w:ascii="Times New Roman" w:hAnsi="Times New Roman" w:cs="Times New Roman"/>
          <w:kern w:val="0"/>
          <w14:ligatures w14:val="none"/>
        </w:rPr>
        <w:t>• Does a scientific explanation of prayer diminish divine agency?</w:t>
      </w:r>
    </w:p>
    <w:p w14:paraId="574C7C86" w14:textId="77777777" w:rsidR="00E725C6" w:rsidRPr="00E725C6" w:rsidRDefault="00E725C6" w:rsidP="00E725C6">
      <w:pPr>
        <w:spacing w:before="100" w:beforeAutospacing="1" w:after="100" w:afterAutospacing="1" w:line="240" w:lineRule="auto"/>
        <w:divId w:val="2039113470"/>
        <w:rPr>
          <w:rFonts w:ascii="Times New Roman" w:hAnsi="Times New Roman" w:cs="Times New Roman"/>
          <w:kern w:val="0"/>
          <w14:ligatures w14:val="none"/>
        </w:rPr>
      </w:pPr>
      <w:r w:rsidRPr="00E725C6">
        <w:rPr>
          <w:rFonts w:ascii="Times New Roman" w:hAnsi="Times New Roman" w:cs="Times New Roman"/>
          <w:kern w:val="0"/>
          <w14:ligatures w14:val="none"/>
        </w:rPr>
        <w:t>• If prayer is simply a quantum process, it removes the need for God’s intervention, which contradicts the traditional understanding of prayer as a divine-human relationship.</w:t>
      </w:r>
    </w:p>
    <w:p w14:paraId="2C52029D" w14:textId="77777777" w:rsidR="00E725C6" w:rsidRPr="00E725C6" w:rsidRDefault="00E725C6" w:rsidP="00E725C6">
      <w:pPr>
        <w:spacing w:before="100" w:beforeAutospacing="1" w:after="100" w:afterAutospacing="1" w:line="240" w:lineRule="auto"/>
        <w:divId w:val="2039113470"/>
        <w:rPr>
          <w:rFonts w:ascii="Times New Roman" w:hAnsi="Times New Roman" w:cs="Times New Roman"/>
          <w:kern w:val="0"/>
          <w14:ligatures w14:val="none"/>
        </w:rPr>
      </w:pPr>
      <w:r w:rsidRPr="00E725C6">
        <w:rPr>
          <w:rFonts w:ascii="Times New Roman" w:hAnsi="Times New Roman" w:cs="Times New Roman"/>
          <w:kern w:val="0"/>
          <w14:ligatures w14:val="none"/>
        </w:rPr>
        <w:t>• Is prayer deterministic or dependent on faith?</w:t>
      </w:r>
    </w:p>
    <w:p w14:paraId="613B0405" w14:textId="77777777" w:rsidR="00E725C6" w:rsidRPr="00E725C6" w:rsidRDefault="00E725C6" w:rsidP="00E725C6">
      <w:pPr>
        <w:spacing w:before="100" w:beforeAutospacing="1" w:after="100" w:afterAutospacing="1" w:line="240" w:lineRule="auto"/>
        <w:divId w:val="2039113470"/>
        <w:rPr>
          <w:rFonts w:ascii="Times New Roman" w:hAnsi="Times New Roman" w:cs="Times New Roman"/>
          <w:kern w:val="0"/>
          <w14:ligatures w14:val="none"/>
        </w:rPr>
      </w:pPr>
      <w:r w:rsidRPr="00E725C6">
        <w:rPr>
          <w:rFonts w:ascii="Times New Roman" w:hAnsi="Times New Roman" w:cs="Times New Roman"/>
          <w:kern w:val="0"/>
          <w14:ligatures w14:val="none"/>
        </w:rPr>
        <w:t>• If prayer is bound by quantum laws, does this mean anyone can manipulate reality simply by following a “formula” for effective prayer?</w:t>
      </w:r>
    </w:p>
    <w:p w14:paraId="30161C7E" w14:textId="77777777" w:rsidR="00E725C6" w:rsidRPr="00E725C6" w:rsidRDefault="00E725C6" w:rsidP="00E725C6">
      <w:pPr>
        <w:spacing w:before="100" w:beforeAutospacing="1" w:after="100" w:afterAutospacing="1" w:line="240" w:lineRule="auto"/>
        <w:divId w:val="2039113470"/>
        <w:rPr>
          <w:rFonts w:ascii="Times New Roman" w:hAnsi="Times New Roman" w:cs="Times New Roman"/>
          <w:kern w:val="0"/>
          <w14:ligatures w14:val="none"/>
        </w:rPr>
      </w:pPr>
      <w:r w:rsidRPr="00E725C6">
        <w:rPr>
          <w:rFonts w:ascii="Times New Roman" w:hAnsi="Times New Roman" w:cs="Times New Roman"/>
          <w:kern w:val="0"/>
          <w14:ligatures w14:val="none"/>
        </w:rPr>
        <w:t>• This conflicts with religious teachings that emphasize God’s will as the determining factor in whether prayers are answered.</w:t>
      </w:r>
    </w:p>
    <w:p w14:paraId="5B4FDE18" w14:textId="77777777" w:rsidR="00E725C6" w:rsidRPr="00E725C6" w:rsidRDefault="00E725C6" w:rsidP="00E725C6">
      <w:pPr>
        <w:spacing w:before="100" w:beforeAutospacing="1" w:after="100" w:afterAutospacing="1" w:line="240" w:lineRule="auto"/>
        <w:divId w:val="2039113470"/>
        <w:rPr>
          <w:rFonts w:ascii="Times New Roman" w:hAnsi="Times New Roman" w:cs="Times New Roman"/>
          <w:kern w:val="0"/>
          <w14:ligatures w14:val="none"/>
        </w:rPr>
      </w:pPr>
    </w:p>
    <w:p w14:paraId="22083422" w14:textId="77777777" w:rsidR="00E725C6" w:rsidRPr="00E725C6" w:rsidRDefault="00E725C6" w:rsidP="00E725C6">
      <w:pPr>
        <w:spacing w:before="100" w:beforeAutospacing="1" w:after="100" w:afterAutospacing="1" w:line="240" w:lineRule="auto"/>
        <w:divId w:val="2039113470"/>
        <w:rPr>
          <w:rFonts w:ascii="Times New Roman" w:hAnsi="Times New Roman" w:cs="Times New Roman"/>
          <w:kern w:val="0"/>
          <w14:ligatures w14:val="none"/>
        </w:rPr>
      </w:pPr>
      <w:r w:rsidRPr="00E725C6">
        <w:rPr>
          <w:rFonts w:ascii="Times New Roman" w:hAnsi="Times New Roman" w:cs="Times New Roman"/>
          <w:kern w:val="0"/>
          <w14:ligatures w14:val="none"/>
        </w:rPr>
        <w:t>5.3.2 Theological Interpretations of Quantum Physics</w:t>
      </w:r>
    </w:p>
    <w:p w14:paraId="2FC4C808" w14:textId="77777777" w:rsidR="00E725C6" w:rsidRPr="00E725C6" w:rsidRDefault="00E725C6" w:rsidP="00E725C6">
      <w:pPr>
        <w:spacing w:before="100" w:beforeAutospacing="1" w:after="100" w:afterAutospacing="1" w:line="240" w:lineRule="auto"/>
        <w:divId w:val="2039113470"/>
        <w:rPr>
          <w:rFonts w:ascii="Times New Roman" w:hAnsi="Times New Roman" w:cs="Times New Roman"/>
          <w:kern w:val="0"/>
          <w14:ligatures w14:val="none"/>
        </w:rPr>
      </w:pPr>
    </w:p>
    <w:p w14:paraId="2B3A9FEB" w14:textId="77777777" w:rsidR="00E725C6" w:rsidRPr="00E725C6" w:rsidRDefault="00E725C6" w:rsidP="00E725C6">
      <w:pPr>
        <w:spacing w:before="100" w:beforeAutospacing="1" w:after="100" w:afterAutospacing="1" w:line="240" w:lineRule="auto"/>
        <w:divId w:val="2039113470"/>
        <w:rPr>
          <w:rFonts w:ascii="Times New Roman" w:hAnsi="Times New Roman" w:cs="Times New Roman"/>
          <w:kern w:val="0"/>
          <w14:ligatures w14:val="none"/>
        </w:rPr>
      </w:pPr>
      <w:r w:rsidRPr="00E725C6">
        <w:rPr>
          <w:rFonts w:ascii="Times New Roman" w:hAnsi="Times New Roman" w:cs="Times New Roman"/>
          <w:kern w:val="0"/>
          <w14:ligatures w14:val="none"/>
        </w:rPr>
        <w:t>Some theologians propose compatibility between quantum physics and divine action:</w:t>
      </w:r>
    </w:p>
    <w:p w14:paraId="0315B904" w14:textId="77777777" w:rsidR="00E725C6" w:rsidRPr="00E725C6" w:rsidRDefault="00E725C6" w:rsidP="00E725C6">
      <w:pPr>
        <w:spacing w:before="100" w:beforeAutospacing="1" w:after="100" w:afterAutospacing="1" w:line="240" w:lineRule="auto"/>
        <w:divId w:val="2039113470"/>
        <w:rPr>
          <w:rFonts w:ascii="Times New Roman" w:hAnsi="Times New Roman" w:cs="Times New Roman"/>
          <w:kern w:val="0"/>
          <w14:ligatures w14:val="none"/>
        </w:rPr>
      </w:pPr>
      <w:r w:rsidRPr="00E725C6">
        <w:rPr>
          <w:rFonts w:ascii="Times New Roman" w:hAnsi="Times New Roman" w:cs="Times New Roman"/>
          <w:kern w:val="0"/>
          <w14:ligatures w14:val="none"/>
        </w:rPr>
        <w:lastRenderedPageBreak/>
        <w:t>• John Polkinghorne, a physicist and Anglican priest, suggested that God could act through quantum processes, subtly influencing which probabilities become realities.</w:t>
      </w:r>
    </w:p>
    <w:p w14:paraId="73677C3B" w14:textId="77777777" w:rsidR="00E725C6" w:rsidRPr="00E725C6" w:rsidRDefault="00E725C6" w:rsidP="00E725C6">
      <w:pPr>
        <w:spacing w:before="100" w:beforeAutospacing="1" w:after="100" w:afterAutospacing="1" w:line="240" w:lineRule="auto"/>
        <w:divId w:val="2039113470"/>
        <w:rPr>
          <w:rFonts w:ascii="Times New Roman" w:hAnsi="Times New Roman" w:cs="Times New Roman"/>
          <w:kern w:val="0"/>
          <w14:ligatures w14:val="none"/>
        </w:rPr>
      </w:pPr>
      <w:r w:rsidRPr="00E725C6">
        <w:rPr>
          <w:rFonts w:ascii="Times New Roman" w:hAnsi="Times New Roman" w:cs="Times New Roman"/>
          <w:kern w:val="0"/>
          <w14:ligatures w14:val="none"/>
        </w:rPr>
        <w:t>• Robert John Russell has argued that quantum indeterminacy leaves space for divine action without violating physical laws.</w:t>
      </w:r>
    </w:p>
    <w:p w14:paraId="6415E2F6" w14:textId="77777777" w:rsidR="00E725C6" w:rsidRPr="00E725C6" w:rsidRDefault="00E725C6" w:rsidP="00E725C6">
      <w:pPr>
        <w:spacing w:before="100" w:beforeAutospacing="1" w:after="100" w:afterAutospacing="1" w:line="240" w:lineRule="auto"/>
        <w:divId w:val="2039113470"/>
        <w:rPr>
          <w:rFonts w:ascii="Times New Roman" w:hAnsi="Times New Roman" w:cs="Times New Roman"/>
          <w:kern w:val="0"/>
          <w14:ligatures w14:val="none"/>
        </w:rPr>
      </w:pPr>
    </w:p>
    <w:p w14:paraId="36B0EDFB" w14:textId="77777777" w:rsidR="00E725C6" w:rsidRPr="00E725C6" w:rsidRDefault="00E725C6" w:rsidP="00E725C6">
      <w:pPr>
        <w:spacing w:before="100" w:beforeAutospacing="1" w:after="100" w:afterAutospacing="1" w:line="240" w:lineRule="auto"/>
        <w:divId w:val="2039113470"/>
        <w:rPr>
          <w:rFonts w:ascii="Times New Roman" w:hAnsi="Times New Roman" w:cs="Times New Roman"/>
          <w:kern w:val="0"/>
          <w14:ligatures w14:val="none"/>
        </w:rPr>
      </w:pPr>
      <w:r w:rsidRPr="00E725C6">
        <w:rPr>
          <w:rFonts w:ascii="Times New Roman" w:hAnsi="Times New Roman" w:cs="Times New Roman"/>
          <w:kern w:val="0"/>
          <w14:ligatures w14:val="none"/>
        </w:rPr>
        <w:t>However, these views remain speculative and are not widely accepted within mainstream physics or theology.</w:t>
      </w:r>
    </w:p>
    <w:p w14:paraId="3CA67E44" w14:textId="77777777" w:rsidR="00E725C6" w:rsidRPr="00E725C6" w:rsidRDefault="00E725C6" w:rsidP="00E725C6">
      <w:pPr>
        <w:spacing w:before="100" w:beforeAutospacing="1" w:after="100" w:afterAutospacing="1" w:line="240" w:lineRule="auto"/>
        <w:divId w:val="2039113470"/>
        <w:rPr>
          <w:rFonts w:ascii="Times New Roman" w:hAnsi="Times New Roman" w:cs="Times New Roman"/>
          <w:kern w:val="0"/>
          <w14:ligatures w14:val="none"/>
        </w:rPr>
      </w:pPr>
    </w:p>
    <w:p w14:paraId="5A46C680" w14:textId="77777777" w:rsidR="00E725C6" w:rsidRPr="00E725C6" w:rsidRDefault="00E725C6" w:rsidP="00E725C6">
      <w:pPr>
        <w:spacing w:before="100" w:beforeAutospacing="1" w:after="100" w:afterAutospacing="1" w:line="240" w:lineRule="auto"/>
        <w:divId w:val="2039113470"/>
        <w:rPr>
          <w:rFonts w:ascii="Times New Roman" w:hAnsi="Times New Roman" w:cs="Times New Roman"/>
          <w:kern w:val="0"/>
          <w14:ligatures w14:val="none"/>
        </w:rPr>
      </w:pPr>
      <w:r w:rsidRPr="00E725C6">
        <w:rPr>
          <w:rFonts w:ascii="Times New Roman" w:hAnsi="Times New Roman" w:cs="Times New Roman"/>
          <w:kern w:val="0"/>
          <w14:ligatures w14:val="none"/>
        </w:rPr>
        <w:t>5.3.3 The Risk of Reducing Spirituality to Physics</w:t>
      </w:r>
    </w:p>
    <w:p w14:paraId="683A077F" w14:textId="77777777" w:rsidR="00E725C6" w:rsidRPr="00E725C6" w:rsidRDefault="00E725C6" w:rsidP="00E725C6">
      <w:pPr>
        <w:spacing w:before="100" w:beforeAutospacing="1" w:after="100" w:afterAutospacing="1" w:line="240" w:lineRule="auto"/>
        <w:divId w:val="2039113470"/>
        <w:rPr>
          <w:rFonts w:ascii="Times New Roman" w:hAnsi="Times New Roman" w:cs="Times New Roman"/>
          <w:kern w:val="0"/>
          <w14:ligatures w14:val="none"/>
        </w:rPr>
      </w:pPr>
    </w:p>
    <w:p w14:paraId="153E7BAA" w14:textId="77777777" w:rsidR="00E725C6" w:rsidRPr="00E725C6" w:rsidRDefault="00E725C6" w:rsidP="00E725C6">
      <w:pPr>
        <w:spacing w:before="100" w:beforeAutospacing="1" w:after="100" w:afterAutospacing="1" w:line="240" w:lineRule="auto"/>
        <w:divId w:val="2039113470"/>
        <w:rPr>
          <w:rFonts w:ascii="Times New Roman" w:hAnsi="Times New Roman" w:cs="Times New Roman"/>
          <w:kern w:val="0"/>
          <w14:ligatures w14:val="none"/>
        </w:rPr>
      </w:pPr>
      <w:r w:rsidRPr="00E725C6">
        <w:rPr>
          <w:rFonts w:ascii="Times New Roman" w:hAnsi="Times New Roman" w:cs="Times New Roman"/>
          <w:kern w:val="0"/>
          <w14:ligatures w14:val="none"/>
        </w:rPr>
        <w:t>Many religious scholars caution against reducing spiritual experiences to scientific mechanisms:</w:t>
      </w:r>
    </w:p>
    <w:p w14:paraId="191AEB26" w14:textId="77777777" w:rsidR="00E725C6" w:rsidRPr="00E725C6" w:rsidRDefault="00E725C6" w:rsidP="00E725C6">
      <w:pPr>
        <w:spacing w:before="100" w:beforeAutospacing="1" w:after="100" w:afterAutospacing="1" w:line="240" w:lineRule="auto"/>
        <w:divId w:val="2039113470"/>
        <w:rPr>
          <w:rFonts w:ascii="Times New Roman" w:hAnsi="Times New Roman" w:cs="Times New Roman"/>
          <w:kern w:val="0"/>
          <w14:ligatures w14:val="none"/>
        </w:rPr>
      </w:pPr>
      <w:r w:rsidRPr="00E725C6">
        <w:rPr>
          <w:rFonts w:ascii="Times New Roman" w:hAnsi="Times New Roman" w:cs="Times New Roman"/>
          <w:kern w:val="0"/>
          <w14:ligatures w14:val="none"/>
        </w:rPr>
        <w:t>• Prayer involves faith, intention, and relationship with the divine, which are not reducible to quantum mechanics.</w:t>
      </w:r>
    </w:p>
    <w:p w14:paraId="38BBC1BC" w14:textId="77777777" w:rsidR="00E725C6" w:rsidRPr="00E725C6" w:rsidRDefault="00E725C6" w:rsidP="00E725C6">
      <w:pPr>
        <w:spacing w:before="100" w:beforeAutospacing="1" w:after="100" w:afterAutospacing="1" w:line="240" w:lineRule="auto"/>
        <w:divId w:val="2039113470"/>
        <w:rPr>
          <w:rFonts w:ascii="Times New Roman" w:hAnsi="Times New Roman" w:cs="Times New Roman"/>
          <w:kern w:val="0"/>
          <w14:ligatures w14:val="none"/>
        </w:rPr>
      </w:pPr>
      <w:r w:rsidRPr="00E725C6">
        <w:rPr>
          <w:rFonts w:ascii="Times New Roman" w:hAnsi="Times New Roman" w:cs="Times New Roman"/>
          <w:kern w:val="0"/>
          <w14:ligatures w14:val="none"/>
        </w:rPr>
        <w:t>• Explaining prayer in purely physical terms may strip it of its spiritual significance, making it a deterministic tool rather than an act of faith.</w:t>
      </w:r>
    </w:p>
    <w:p w14:paraId="1604143A" w14:textId="77777777" w:rsidR="00E725C6" w:rsidRPr="00E725C6" w:rsidRDefault="00E725C6" w:rsidP="00E725C6">
      <w:pPr>
        <w:spacing w:before="100" w:beforeAutospacing="1" w:after="100" w:afterAutospacing="1" w:line="240" w:lineRule="auto"/>
        <w:divId w:val="2039113470"/>
        <w:rPr>
          <w:rFonts w:ascii="Times New Roman" w:hAnsi="Times New Roman" w:cs="Times New Roman"/>
          <w:kern w:val="0"/>
          <w14:ligatures w14:val="none"/>
        </w:rPr>
      </w:pPr>
    </w:p>
    <w:p w14:paraId="3588C120" w14:textId="77777777" w:rsidR="00E725C6" w:rsidRPr="00E725C6" w:rsidRDefault="00E725C6" w:rsidP="00E725C6">
      <w:pPr>
        <w:spacing w:before="100" w:beforeAutospacing="1" w:after="100" w:afterAutospacing="1" w:line="240" w:lineRule="auto"/>
        <w:divId w:val="2039113470"/>
        <w:rPr>
          <w:rFonts w:ascii="Times New Roman" w:hAnsi="Times New Roman" w:cs="Times New Roman"/>
          <w:kern w:val="0"/>
          <w14:ligatures w14:val="none"/>
        </w:rPr>
      </w:pPr>
      <w:r w:rsidRPr="00E725C6">
        <w:rPr>
          <w:rFonts w:ascii="Times New Roman" w:hAnsi="Times New Roman" w:cs="Times New Roman"/>
          <w:kern w:val="0"/>
          <w14:ligatures w14:val="none"/>
        </w:rPr>
        <w:t>Thus, while some religious thinkers seek dialogue with science, most theologians do not rely on quantum physics to validate prayer.</w:t>
      </w:r>
    </w:p>
    <w:p w14:paraId="5A65AA1C" w14:textId="77777777" w:rsidR="00E725C6" w:rsidRPr="00E725C6" w:rsidRDefault="00E725C6" w:rsidP="00E725C6">
      <w:pPr>
        <w:spacing w:after="0" w:line="240" w:lineRule="auto"/>
        <w:divId w:val="2039113470"/>
        <w:rPr>
          <w:rFonts w:ascii="Times New Roman" w:eastAsia="Times New Roman" w:hAnsi="Times New Roman" w:cs="Times New Roman"/>
          <w:kern w:val="0"/>
          <w14:ligatures w14:val="none"/>
        </w:rPr>
      </w:pPr>
      <w:r w:rsidRPr="00E725C6">
        <w:rPr>
          <w:rFonts w:ascii="Times New Roman" w:eastAsia="Times New Roman" w:hAnsi="Times New Roman" w:cs="Times New Roman"/>
          <w:noProof/>
          <w:kern w:val="0"/>
          <w14:ligatures w14:val="none"/>
        </w:rPr>
        <mc:AlternateContent>
          <mc:Choice Requires="wps">
            <w:drawing>
              <wp:inline distT="0" distB="0" distL="0" distR="0" wp14:anchorId="02AFF3A7" wp14:editId="3322FCA6">
                <wp:extent cx="5943600" cy="1270"/>
                <wp:effectExtent l="0" t="31750" r="0" b="36830"/>
                <wp:docPr id="855295709" name="Rectangle 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rrowheads="1"/>
                      </wps:cNvSpPr>
                      <wps:spPr bwMode="auto">
                        <a:xfrm>
                          <a:off x="0" y="0"/>
                          <a:ext cx="41614725" cy="1270"/>
                        </a:xfrm>
                        <a:prstGeom prst="rect">
                          <a:avLst/>
                        </a:prstGeom>
                        <a:noFill/>
                        <a:ln w="9525">
                          <a:gradFill rotWithShape="0">
                            <a:gsLst>
                              <a:gs pos="0">
                                <a:srgbClr val="A0A0A0"/>
                              </a:gs>
                              <a:gs pos="100000">
                                <a:srgbClr val="E3E3E3"/>
                              </a:gs>
                            </a:gsLst>
                            <a:lin ang="5400000"/>
                          </a:gradFill>
                          <a:miter lim="800000"/>
                          <a:headEnd/>
                          <a:tailEnd/>
                        </a:ln>
                      </wps:spPr>
                      <wps:bodyPr rot="0" vert="horz" wrap="square" lIns="91440" tIns="45720" rIns="91440" bIns="45720" anchor="t" anchorCtr="0" upright="1">
                        <a:noAutofit/>
                      </wps:bodyPr>
                    </wps:wsp>
                  </a:graphicData>
                </a:graphic>
              </wp:inline>
            </w:drawing>
          </mc:Choice>
          <mc:Fallback>
            <w:pict>
              <v:rect w14:anchorId="72246EAA" id="Rectangle 2" o:spid="_x0000_s1026" style="width:468pt;height:.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0JNW9PgIAAGwEAAAOAAAAZHJzL2Uyb0RvYy54bWysVNuO0zAQfUfiHyy/0ySl3UvUdFV1dxHS&#13;&#10;cpEWxLPrOImF4zFjt2n5esZO2y3whmgka+zxHM+ZM9PF3b43bKfQa7AVLyY5Z8pKqLVtK/71y+Ob&#13;&#10;G858ELYWBqyq+EF5frd8/WoxuFJNoQNTK2QEYn05uIp3Ibgyy7zsVC/8BJyy5GwAexFoi21WoxgI&#13;&#10;vTfZNM+vsgGwdghSeU+n96OTLxN+0ygZPjWNV4GZilNuIa2Y1k1cs+VClC0K12l5TEP8Qxa90JYe&#13;&#10;PUPdiyDYFvVfUL2WCB6aMJHQZ9A0WqrEgdgU+R9snjvhVOJCxfHuXCb//2Dlx92z+4wxde+eQH73&#13;&#10;zMK6E7ZVK0QYOiVqeq6IhcoG58tzQNx4CmWb4QPUJK3YBkg12DfYR0Bix/ap1IdzqdU+MEmHs+Kq&#13;&#10;mF1P55xJchbT6yRFJspTsEMf3inoWTQqjqRkAhe7Jx9iMqI8XYlvWXjUxiQ1jWVDxW/nBH5UpI4+&#13;&#10;hhC+6dClosZ8ktMT2mgwB0R0PPbYbtYG2U5Q26zy+KUCkL7+8naRx19C+i3k4W38LkIo2/b0lNGW&#13;&#10;UX0rPp+N4SMbasKUZ8TvdaCpMLqv+M35jiijGA+2TiyD0Ga0CdvYozpRkNj7vtxAfSBxiHQkFUeU&#13;&#10;jA7wJ2cDtXvF/Y+tQMWZeW+J920xm8X5SJvZ/HpKG7z0bC49wkqCqnjgxCSa6zDO1Nahbjt6qUhF&#13;&#10;sbCipmh0Euwlq2Oy1NJJx+P4xZm53KdbL38Sy18AAAD//wMAUEsDBBQABgAIAAAAIQBoNrQH2wAA&#13;&#10;AAcBAAAPAAAAZHJzL2Rvd25yZXYueG1sTI/BTsMwEETvSP0Haytxo06LqCCNU6VAr5UoSMDNjRc7&#13;&#10;aryOYrcJf8/CpVxGGo129k2xHn0rztjHJpCC+SwDgVQH05BV8Pa6vbkHEZMmo9tAqOAbI6zLyVWh&#13;&#10;cxMGesHzPlnBJRRzrcCl1OVSxtqh13EWOiTOvkLvdWLbW2l6PXC5b+Uiy5bS64b4g9MdPjqsj/uT&#13;&#10;V/Dcfe6qOxtl9Z7cxzFshq3bWaWup+PTiqVagUg4pssF/G5gfigZ7BBOZKJoFfCa9KecPdwu2R4U&#13;&#10;LECWhfzPX/4AAAD//wMAUEsBAi0AFAAGAAgAAAAhALaDOJL+AAAA4QEAABMAAAAAAAAAAAAAAAAA&#13;&#10;AAAAAFtDb250ZW50X1R5cGVzXS54bWxQSwECLQAUAAYACAAAACEAOP0h/9YAAACUAQAACwAAAAAA&#13;&#10;AAAAAAAAAAAvAQAAX3JlbHMvLnJlbHNQSwECLQAUAAYACAAAACEAtCTVvT4CAABsBAAADgAAAAAA&#13;&#10;AAAAAAAAAAAuAgAAZHJzL2Uyb0RvYy54bWxQSwECLQAUAAYACAAAACEAaDa0B9sAAAAHAQAADwAA&#13;&#10;AAAAAAAAAAAAAACYBAAAZHJzL2Rvd25yZXYueG1sUEsFBgAAAAAEAAQA8wAAAKAFAAAAAA==&#13;&#10;" filled="f">
                <w10:anchorlock/>
              </v:rect>
            </w:pict>
          </mc:Fallback>
        </mc:AlternateContent>
      </w:r>
    </w:p>
    <w:p w14:paraId="093BEAF0" w14:textId="77777777" w:rsidR="00E725C6" w:rsidRPr="00E725C6" w:rsidRDefault="00E725C6" w:rsidP="00E725C6">
      <w:pPr>
        <w:spacing w:before="100" w:beforeAutospacing="1" w:after="100" w:afterAutospacing="1" w:line="240" w:lineRule="auto"/>
        <w:divId w:val="2039113470"/>
        <w:rPr>
          <w:rFonts w:ascii="Times New Roman" w:hAnsi="Times New Roman" w:cs="Times New Roman"/>
          <w:kern w:val="0"/>
          <w14:ligatures w14:val="none"/>
        </w:rPr>
      </w:pPr>
      <w:r w:rsidRPr="00E725C6">
        <w:rPr>
          <w:rFonts w:ascii="Times New Roman" w:hAnsi="Times New Roman" w:cs="Times New Roman"/>
          <w:kern w:val="0"/>
          <w14:ligatures w14:val="none"/>
        </w:rPr>
        <w:t>5.4 Historical and Contemporary Perspectives on Science and Prayer</w:t>
      </w:r>
    </w:p>
    <w:p w14:paraId="5AB0A8D7" w14:textId="77777777" w:rsidR="00E725C6" w:rsidRPr="00E725C6" w:rsidRDefault="00E725C6" w:rsidP="00E725C6">
      <w:pPr>
        <w:spacing w:before="100" w:beforeAutospacing="1" w:after="100" w:afterAutospacing="1" w:line="240" w:lineRule="auto"/>
        <w:divId w:val="2039113470"/>
        <w:rPr>
          <w:rFonts w:ascii="Times New Roman" w:hAnsi="Times New Roman" w:cs="Times New Roman"/>
          <w:kern w:val="0"/>
          <w14:ligatures w14:val="none"/>
        </w:rPr>
      </w:pPr>
    </w:p>
    <w:p w14:paraId="464A2E06" w14:textId="77777777" w:rsidR="00E725C6" w:rsidRPr="00E725C6" w:rsidRDefault="00E725C6" w:rsidP="00E725C6">
      <w:pPr>
        <w:spacing w:before="100" w:beforeAutospacing="1" w:after="100" w:afterAutospacing="1" w:line="240" w:lineRule="auto"/>
        <w:divId w:val="2039113470"/>
        <w:rPr>
          <w:rFonts w:ascii="Times New Roman" w:hAnsi="Times New Roman" w:cs="Times New Roman"/>
          <w:kern w:val="0"/>
          <w14:ligatures w14:val="none"/>
        </w:rPr>
      </w:pPr>
      <w:r w:rsidRPr="00E725C6">
        <w:rPr>
          <w:rFonts w:ascii="Times New Roman" w:hAnsi="Times New Roman" w:cs="Times New Roman"/>
          <w:kern w:val="0"/>
          <w14:ligatures w14:val="none"/>
        </w:rPr>
        <w:t>The relationship between science, prayer, and consciousness has evolved over time, often reflecting broader cultural attitudes toward spirituality and empirical inquiry.</w:t>
      </w:r>
    </w:p>
    <w:p w14:paraId="26D487EE" w14:textId="77777777" w:rsidR="00E725C6" w:rsidRPr="00E725C6" w:rsidRDefault="00E725C6" w:rsidP="00E725C6">
      <w:pPr>
        <w:spacing w:before="100" w:beforeAutospacing="1" w:after="100" w:afterAutospacing="1" w:line="240" w:lineRule="auto"/>
        <w:divId w:val="2039113470"/>
        <w:rPr>
          <w:rFonts w:ascii="Times New Roman" w:hAnsi="Times New Roman" w:cs="Times New Roman"/>
          <w:kern w:val="0"/>
          <w14:ligatures w14:val="none"/>
        </w:rPr>
      </w:pPr>
    </w:p>
    <w:p w14:paraId="426F7094" w14:textId="77777777" w:rsidR="00E725C6" w:rsidRPr="00E725C6" w:rsidRDefault="00E725C6" w:rsidP="00E725C6">
      <w:pPr>
        <w:spacing w:before="100" w:beforeAutospacing="1" w:after="100" w:afterAutospacing="1" w:line="240" w:lineRule="auto"/>
        <w:divId w:val="2039113470"/>
        <w:rPr>
          <w:rFonts w:ascii="Times New Roman" w:hAnsi="Times New Roman" w:cs="Times New Roman"/>
          <w:kern w:val="0"/>
          <w14:ligatures w14:val="none"/>
        </w:rPr>
      </w:pPr>
      <w:r w:rsidRPr="00E725C6">
        <w:rPr>
          <w:rFonts w:ascii="Times New Roman" w:hAnsi="Times New Roman" w:cs="Times New Roman"/>
          <w:kern w:val="0"/>
          <w14:ligatures w14:val="none"/>
        </w:rPr>
        <w:t>5.4.1 19th-Century Studies on Prayer</w:t>
      </w:r>
    </w:p>
    <w:p w14:paraId="483EC3AB" w14:textId="77777777" w:rsidR="00E725C6" w:rsidRPr="00E725C6" w:rsidRDefault="00E725C6" w:rsidP="00E725C6">
      <w:pPr>
        <w:spacing w:before="100" w:beforeAutospacing="1" w:after="100" w:afterAutospacing="1" w:line="240" w:lineRule="auto"/>
        <w:divId w:val="2039113470"/>
        <w:rPr>
          <w:rFonts w:ascii="Times New Roman" w:hAnsi="Times New Roman" w:cs="Times New Roman"/>
          <w:kern w:val="0"/>
          <w14:ligatures w14:val="none"/>
        </w:rPr>
      </w:pPr>
    </w:p>
    <w:p w14:paraId="2AE55229" w14:textId="77777777" w:rsidR="00E725C6" w:rsidRPr="00E725C6" w:rsidRDefault="00E725C6" w:rsidP="00E725C6">
      <w:pPr>
        <w:spacing w:before="100" w:beforeAutospacing="1" w:after="100" w:afterAutospacing="1" w:line="240" w:lineRule="auto"/>
        <w:divId w:val="2039113470"/>
        <w:rPr>
          <w:rFonts w:ascii="Times New Roman" w:hAnsi="Times New Roman" w:cs="Times New Roman"/>
          <w:kern w:val="0"/>
          <w14:ligatures w14:val="none"/>
        </w:rPr>
      </w:pPr>
      <w:r w:rsidRPr="00E725C6">
        <w:rPr>
          <w:rFonts w:ascii="Times New Roman" w:hAnsi="Times New Roman" w:cs="Times New Roman"/>
          <w:kern w:val="0"/>
          <w14:ligatures w14:val="none"/>
        </w:rPr>
        <w:lastRenderedPageBreak/>
        <w:t>The scientific study of prayer dates back to the 19th century, with Francis Galton (1872) attempting to test whether prayer influenced health and longevity. His study found no statistical benefit, launching a long-standing debate on whether prayer could or should be scientifically studied.</w:t>
      </w:r>
    </w:p>
    <w:p w14:paraId="3A8DBCF8" w14:textId="77777777" w:rsidR="00E725C6" w:rsidRPr="00E725C6" w:rsidRDefault="00E725C6" w:rsidP="00E725C6">
      <w:pPr>
        <w:spacing w:before="100" w:beforeAutospacing="1" w:after="100" w:afterAutospacing="1" w:line="240" w:lineRule="auto"/>
        <w:divId w:val="2039113470"/>
        <w:rPr>
          <w:rFonts w:ascii="Times New Roman" w:hAnsi="Times New Roman" w:cs="Times New Roman"/>
          <w:kern w:val="0"/>
          <w14:ligatures w14:val="none"/>
        </w:rPr>
      </w:pPr>
    </w:p>
    <w:p w14:paraId="6A975A45" w14:textId="77777777" w:rsidR="00E725C6" w:rsidRPr="00E725C6" w:rsidRDefault="00E725C6" w:rsidP="00E725C6">
      <w:pPr>
        <w:spacing w:before="100" w:beforeAutospacing="1" w:after="100" w:afterAutospacing="1" w:line="240" w:lineRule="auto"/>
        <w:divId w:val="2039113470"/>
        <w:rPr>
          <w:rFonts w:ascii="Times New Roman" w:hAnsi="Times New Roman" w:cs="Times New Roman"/>
          <w:kern w:val="0"/>
          <w14:ligatures w14:val="none"/>
        </w:rPr>
      </w:pPr>
      <w:r w:rsidRPr="00E725C6">
        <w:rPr>
          <w:rFonts w:ascii="Times New Roman" w:hAnsi="Times New Roman" w:cs="Times New Roman"/>
          <w:kern w:val="0"/>
          <w14:ligatures w14:val="none"/>
        </w:rPr>
        <w:t>5.4.2 20th-Century Quantum Speculation</w:t>
      </w:r>
    </w:p>
    <w:p w14:paraId="4B6F03A6" w14:textId="77777777" w:rsidR="00E725C6" w:rsidRPr="00E725C6" w:rsidRDefault="00E725C6" w:rsidP="00E725C6">
      <w:pPr>
        <w:spacing w:before="100" w:beforeAutospacing="1" w:after="100" w:afterAutospacing="1" w:line="240" w:lineRule="auto"/>
        <w:divId w:val="2039113470"/>
        <w:rPr>
          <w:rFonts w:ascii="Times New Roman" w:hAnsi="Times New Roman" w:cs="Times New Roman"/>
          <w:kern w:val="0"/>
          <w14:ligatures w14:val="none"/>
        </w:rPr>
      </w:pPr>
    </w:p>
    <w:p w14:paraId="7CEBD76F" w14:textId="77777777" w:rsidR="00E725C6" w:rsidRPr="00E725C6" w:rsidRDefault="00E725C6" w:rsidP="00E725C6">
      <w:pPr>
        <w:spacing w:before="100" w:beforeAutospacing="1" w:after="100" w:afterAutospacing="1" w:line="240" w:lineRule="auto"/>
        <w:divId w:val="2039113470"/>
        <w:rPr>
          <w:rFonts w:ascii="Times New Roman" w:hAnsi="Times New Roman" w:cs="Times New Roman"/>
          <w:kern w:val="0"/>
          <w14:ligatures w14:val="none"/>
        </w:rPr>
      </w:pPr>
      <w:r w:rsidRPr="00E725C6">
        <w:rPr>
          <w:rFonts w:ascii="Times New Roman" w:hAnsi="Times New Roman" w:cs="Times New Roman"/>
          <w:kern w:val="0"/>
          <w14:ligatures w14:val="none"/>
        </w:rPr>
        <w:t xml:space="preserve">Quantum physics led to renewed spiritual speculation in the 20th century. Books like Fritjof Capra’s The Tao of Physics (1975) and Gary </w:t>
      </w:r>
      <w:proofErr w:type="spellStart"/>
      <w:r w:rsidRPr="00E725C6">
        <w:rPr>
          <w:rFonts w:ascii="Times New Roman" w:hAnsi="Times New Roman" w:cs="Times New Roman"/>
          <w:kern w:val="0"/>
          <w14:ligatures w14:val="none"/>
        </w:rPr>
        <w:t>Zukav’s</w:t>
      </w:r>
      <w:proofErr w:type="spellEnd"/>
      <w:r w:rsidRPr="00E725C6">
        <w:rPr>
          <w:rFonts w:ascii="Times New Roman" w:hAnsi="Times New Roman" w:cs="Times New Roman"/>
          <w:kern w:val="0"/>
          <w14:ligatures w14:val="none"/>
        </w:rPr>
        <w:t xml:space="preserve"> The Dancing Wu Li Masters (1979) popularized the idea that quantum mechanics aligns with mystical traditions. However, many physicists criticized these works for oversimplifying quantum theory and promoting pseudoscience.</w:t>
      </w:r>
    </w:p>
    <w:p w14:paraId="7EB4BF3F" w14:textId="77777777" w:rsidR="00E725C6" w:rsidRPr="00E725C6" w:rsidRDefault="00E725C6" w:rsidP="00E725C6">
      <w:pPr>
        <w:spacing w:before="100" w:beforeAutospacing="1" w:after="100" w:afterAutospacing="1" w:line="240" w:lineRule="auto"/>
        <w:divId w:val="2039113470"/>
        <w:rPr>
          <w:rFonts w:ascii="Times New Roman" w:hAnsi="Times New Roman" w:cs="Times New Roman"/>
          <w:kern w:val="0"/>
          <w14:ligatures w14:val="none"/>
        </w:rPr>
      </w:pPr>
    </w:p>
    <w:p w14:paraId="7719D2BD" w14:textId="77777777" w:rsidR="00E725C6" w:rsidRPr="00E725C6" w:rsidRDefault="00E725C6" w:rsidP="00E725C6">
      <w:pPr>
        <w:spacing w:before="100" w:beforeAutospacing="1" w:after="100" w:afterAutospacing="1" w:line="240" w:lineRule="auto"/>
        <w:divId w:val="2039113470"/>
        <w:rPr>
          <w:rFonts w:ascii="Times New Roman" w:hAnsi="Times New Roman" w:cs="Times New Roman"/>
          <w:kern w:val="0"/>
          <w14:ligatures w14:val="none"/>
        </w:rPr>
      </w:pPr>
      <w:r w:rsidRPr="00E725C6">
        <w:rPr>
          <w:rFonts w:ascii="Times New Roman" w:hAnsi="Times New Roman" w:cs="Times New Roman"/>
          <w:kern w:val="0"/>
          <w14:ligatures w14:val="none"/>
        </w:rPr>
        <w:t>5.4.3 Ethical Concerns in Modern Quantum Spirituality</w:t>
      </w:r>
    </w:p>
    <w:p w14:paraId="34B68A6E" w14:textId="77777777" w:rsidR="00E725C6" w:rsidRPr="00E725C6" w:rsidRDefault="00E725C6" w:rsidP="00E725C6">
      <w:pPr>
        <w:spacing w:before="100" w:beforeAutospacing="1" w:after="100" w:afterAutospacing="1" w:line="240" w:lineRule="auto"/>
        <w:divId w:val="2039113470"/>
        <w:rPr>
          <w:rFonts w:ascii="Times New Roman" w:hAnsi="Times New Roman" w:cs="Times New Roman"/>
          <w:kern w:val="0"/>
          <w14:ligatures w14:val="none"/>
        </w:rPr>
      </w:pPr>
    </w:p>
    <w:p w14:paraId="59E97BD8" w14:textId="77777777" w:rsidR="00E725C6" w:rsidRPr="00E725C6" w:rsidRDefault="00E725C6" w:rsidP="00E725C6">
      <w:pPr>
        <w:spacing w:before="100" w:beforeAutospacing="1" w:after="100" w:afterAutospacing="1" w:line="240" w:lineRule="auto"/>
        <w:divId w:val="2039113470"/>
        <w:rPr>
          <w:rFonts w:ascii="Times New Roman" w:hAnsi="Times New Roman" w:cs="Times New Roman"/>
          <w:kern w:val="0"/>
          <w14:ligatures w14:val="none"/>
        </w:rPr>
      </w:pPr>
      <w:r w:rsidRPr="00E725C6">
        <w:rPr>
          <w:rFonts w:ascii="Times New Roman" w:hAnsi="Times New Roman" w:cs="Times New Roman"/>
          <w:kern w:val="0"/>
          <w14:ligatures w14:val="none"/>
        </w:rPr>
        <w:t>In recent decades, New Age movements have increasingly misused quantum terminology, leading to:</w:t>
      </w:r>
    </w:p>
    <w:p w14:paraId="6D40FE29" w14:textId="77777777" w:rsidR="00E725C6" w:rsidRPr="00E725C6" w:rsidRDefault="00E725C6" w:rsidP="00E725C6">
      <w:pPr>
        <w:spacing w:before="100" w:beforeAutospacing="1" w:after="100" w:afterAutospacing="1" w:line="240" w:lineRule="auto"/>
        <w:divId w:val="2039113470"/>
        <w:rPr>
          <w:rFonts w:ascii="Times New Roman" w:hAnsi="Times New Roman" w:cs="Times New Roman"/>
          <w:kern w:val="0"/>
          <w14:ligatures w14:val="none"/>
        </w:rPr>
      </w:pPr>
      <w:r w:rsidRPr="00E725C6">
        <w:rPr>
          <w:rFonts w:ascii="Times New Roman" w:hAnsi="Times New Roman" w:cs="Times New Roman"/>
          <w:kern w:val="0"/>
          <w14:ligatures w14:val="none"/>
        </w:rPr>
        <w:t>• Commercial exploitation: Figures like Deepak Chopra have marketed “quantum healing” and “quantum consciousness” despite a lack of scientific validation.</w:t>
      </w:r>
    </w:p>
    <w:p w14:paraId="71634BED" w14:textId="77777777" w:rsidR="00E725C6" w:rsidRPr="00E725C6" w:rsidRDefault="00E725C6" w:rsidP="00E725C6">
      <w:pPr>
        <w:spacing w:before="100" w:beforeAutospacing="1" w:after="100" w:afterAutospacing="1" w:line="240" w:lineRule="auto"/>
        <w:divId w:val="2039113470"/>
        <w:rPr>
          <w:rFonts w:ascii="Times New Roman" w:hAnsi="Times New Roman" w:cs="Times New Roman"/>
          <w:kern w:val="0"/>
          <w14:ligatures w14:val="none"/>
        </w:rPr>
      </w:pPr>
      <w:r w:rsidRPr="00E725C6">
        <w:rPr>
          <w:rFonts w:ascii="Times New Roman" w:hAnsi="Times New Roman" w:cs="Times New Roman"/>
          <w:kern w:val="0"/>
          <w14:ligatures w14:val="none"/>
        </w:rPr>
        <w:t>• False hopes and misleading claims: Some quantum-based spiritual claims can encourage scientifically unfounded beliefs in prayer-based healing.</w:t>
      </w:r>
    </w:p>
    <w:p w14:paraId="0964A5A2" w14:textId="77777777" w:rsidR="00E725C6" w:rsidRPr="00E725C6" w:rsidRDefault="00E725C6" w:rsidP="00E725C6">
      <w:pPr>
        <w:spacing w:before="100" w:beforeAutospacing="1" w:after="100" w:afterAutospacing="1" w:line="240" w:lineRule="auto"/>
        <w:divId w:val="2039113470"/>
        <w:rPr>
          <w:rFonts w:ascii="Times New Roman" w:hAnsi="Times New Roman" w:cs="Times New Roman"/>
          <w:kern w:val="0"/>
          <w14:ligatures w14:val="none"/>
        </w:rPr>
      </w:pPr>
    </w:p>
    <w:p w14:paraId="7532E5EE" w14:textId="77777777" w:rsidR="00E725C6" w:rsidRPr="00E725C6" w:rsidRDefault="00E725C6" w:rsidP="00E725C6">
      <w:pPr>
        <w:spacing w:before="100" w:beforeAutospacing="1" w:after="100" w:afterAutospacing="1" w:line="240" w:lineRule="auto"/>
        <w:divId w:val="2039113470"/>
        <w:rPr>
          <w:rFonts w:ascii="Times New Roman" w:hAnsi="Times New Roman" w:cs="Times New Roman"/>
          <w:kern w:val="0"/>
          <w14:ligatures w14:val="none"/>
        </w:rPr>
      </w:pPr>
      <w:r w:rsidRPr="00E725C6">
        <w:rPr>
          <w:rFonts w:ascii="Times New Roman" w:hAnsi="Times New Roman" w:cs="Times New Roman"/>
          <w:kern w:val="0"/>
          <w14:ligatures w14:val="none"/>
        </w:rPr>
        <w:t>As a result, physicists and theologians alike caution against overstating the connections between quantum mechanics and prayer.</w:t>
      </w:r>
    </w:p>
    <w:p w14:paraId="3CABD080" w14:textId="77777777" w:rsidR="00E725C6" w:rsidRPr="00E725C6" w:rsidRDefault="00E725C6" w:rsidP="00E725C6">
      <w:pPr>
        <w:spacing w:after="0" w:line="240" w:lineRule="auto"/>
        <w:divId w:val="2039113470"/>
        <w:rPr>
          <w:rFonts w:ascii="Times New Roman" w:eastAsia="Times New Roman" w:hAnsi="Times New Roman" w:cs="Times New Roman"/>
          <w:kern w:val="0"/>
          <w14:ligatures w14:val="none"/>
        </w:rPr>
      </w:pPr>
      <w:r w:rsidRPr="00E725C6">
        <w:rPr>
          <w:rFonts w:ascii="Times New Roman" w:eastAsia="Times New Roman" w:hAnsi="Times New Roman" w:cs="Times New Roman"/>
          <w:noProof/>
          <w:kern w:val="0"/>
          <w14:ligatures w14:val="none"/>
        </w:rPr>
        <mc:AlternateContent>
          <mc:Choice Requires="wps">
            <w:drawing>
              <wp:inline distT="0" distB="0" distL="0" distR="0" wp14:anchorId="604341E0" wp14:editId="0F43097E">
                <wp:extent cx="5943600" cy="1270"/>
                <wp:effectExtent l="0" t="31750" r="0" b="36830"/>
                <wp:docPr id="743620767" name="Rectangle 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rrowheads="1"/>
                      </wps:cNvSpPr>
                      <wps:spPr bwMode="auto">
                        <a:xfrm>
                          <a:off x="0" y="0"/>
                          <a:ext cx="41614725" cy="1270"/>
                        </a:xfrm>
                        <a:prstGeom prst="rect">
                          <a:avLst/>
                        </a:prstGeom>
                        <a:noFill/>
                        <a:ln w="9525">
                          <a:gradFill rotWithShape="0">
                            <a:gsLst>
                              <a:gs pos="0">
                                <a:srgbClr val="A0A0A0"/>
                              </a:gs>
                              <a:gs pos="100000">
                                <a:srgbClr val="E3E3E3"/>
                              </a:gs>
                            </a:gsLst>
                            <a:lin ang="5400000"/>
                          </a:gradFill>
                          <a:miter lim="800000"/>
                          <a:headEnd/>
                          <a:tailEnd/>
                        </a:ln>
                      </wps:spPr>
                      <wps:bodyPr rot="0" vert="horz" wrap="square" lIns="91440" tIns="45720" rIns="91440" bIns="45720" anchor="t" anchorCtr="0" upright="1">
                        <a:noAutofit/>
                      </wps:bodyPr>
                    </wps:wsp>
                  </a:graphicData>
                </a:graphic>
              </wp:inline>
            </w:drawing>
          </mc:Choice>
          <mc:Fallback>
            <w:pict>
              <v:rect w14:anchorId="7286C7A2" id="Rectangle 1" o:spid="_x0000_s1026" style="width:468pt;height:.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0JNW9PgIAAGwEAAAOAAAAZHJzL2Uyb0RvYy54bWysVNuO0zAQfUfiHyy/0ySl3UvUdFV1dxHS&#13;&#10;cpEWxLPrOImF4zFjt2n5esZO2y3whmgka+zxHM+ZM9PF3b43bKfQa7AVLyY5Z8pKqLVtK/71y+Ob&#13;&#10;G858ELYWBqyq+EF5frd8/WoxuFJNoQNTK2QEYn05uIp3Ibgyy7zsVC/8BJyy5GwAexFoi21WoxgI&#13;&#10;vTfZNM+vsgGwdghSeU+n96OTLxN+0ygZPjWNV4GZilNuIa2Y1k1cs+VClC0K12l5TEP8Qxa90JYe&#13;&#10;PUPdiyDYFvVfUL2WCB6aMJHQZ9A0WqrEgdgU+R9snjvhVOJCxfHuXCb//2Dlx92z+4wxde+eQH73&#13;&#10;zMK6E7ZVK0QYOiVqeq6IhcoG58tzQNx4CmWb4QPUJK3YBkg12DfYR0Bix/ap1IdzqdU+MEmHs+Kq&#13;&#10;mF1P55xJchbT6yRFJspTsEMf3inoWTQqjqRkAhe7Jx9iMqI8XYlvWXjUxiQ1jWVDxW/nBH5UpI4+&#13;&#10;hhC+6dClosZ8ktMT2mgwB0R0PPbYbtYG2U5Q26zy+KUCkL7+8naRx19C+i3k4W38LkIo2/b0lNGW&#13;&#10;UX0rPp+N4SMbasKUZ8TvdaCpMLqv+M35jiijGA+2TiyD0Ga0CdvYozpRkNj7vtxAfSBxiHQkFUeU&#13;&#10;jA7wJ2cDtXvF/Y+tQMWZeW+J920xm8X5SJvZ/HpKG7z0bC49wkqCqnjgxCSa6zDO1Nahbjt6qUhF&#13;&#10;sbCipmh0Euwlq2Oy1NJJx+P4xZm53KdbL38Sy18AAAD//wMAUEsDBBQABgAIAAAAIQBoNrQH2wAA&#13;&#10;AAcBAAAPAAAAZHJzL2Rvd25yZXYueG1sTI/BTsMwEETvSP0Haytxo06LqCCNU6VAr5UoSMDNjRc7&#13;&#10;aryOYrcJf8/CpVxGGo129k2xHn0rztjHJpCC+SwDgVQH05BV8Pa6vbkHEZMmo9tAqOAbI6zLyVWh&#13;&#10;cxMGesHzPlnBJRRzrcCl1OVSxtqh13EWOiTOvkLvdWLbW2l6PXC5b+Uiy5bS64b4g9MdPjqsj/uT&#13;&#10;V/Dcfe6qOxtl9Z7cxzFshq3bWaWup+PTiqVagUg4pssF/G5gfigZ7BBOZKJoFfCa9KecPdwu2R4U&#13;&#10;LECWhfzPX/4AAAD//wMAUEsBAi0AFAAGAAgAAAAhALaDOJL+AAAA4QEAABMAAAAAAAAAAAAAAAAA&#13;&#10;AAAAAFtDb250ZW50X1R5cGVzXS54bWxQSwECLQAUAAYACAAAACEAOP0h/9YAAACUAQAACwAAAAAA&#13;&#10;AAAAAAAAAAAvAQAAX3JlbHMvLnJlbHNQSwECLQAUAAYACAAAACEAtCTVvT4CAABsBAAADgAAAAAA&#13;&#10;AAAAAAAAAAAuAgAAZHJzL2Uyb0RvYy54bWxQSwECLQAUAAYACAAAACEAaDa0B9sAAAAHAQAADwAA&#13;&#10;AAAAAAAAAAAAAACYBAAAZHJzL2Rvd25yZXYueG1sUEsFBgAAAAAEAAQA8wAAAKAFAAAAAA==&#13;&#10;" filled="f">
                <w10:anchorlock/>
              </v:rect>
            </w:pict>
          </mc:Fallback>
        </mc:AlternateContent>
      </w:r>
    </w:p>
    <w:p w14:paraId="266A8DB3" w14:textId="77777777" w:rsidR="00E725C6" w:rsidRPr="00E725C6" w:rsidRDefault="00E725C6" w:rsidP="00E725C6">
      <w:pPr>
        <w:spacing w:before="100" w:beforeAutospacing="1" w:after="100" w:afterAutospacing="1" w:line="240" w:lineRule="auto"/>
        <w:divId w:val="2039113470"/>
        <w:rPr>
          <w:rFonts w:ascii="Times New Roman" w:hAnsi="Times New Roman" w:cs="Times New Roman"/>
          <w:kern w:val="0"/>
          <w14:ligatures w14:val="none"/>
        </w:rPr>
      </w:pPr>
      <w:r w:rsidRPr="00E725C6">
        <w:rPr>
          <w:rFonts w:ascii="Times New Roman" w:hAnsi="Times New Roman" w:cs="Times New Roman"/>
          <w:kern w:val="0"/>
          <w14:ligatures w14:val="none"/>
        </w:rPr>
        <w:t>5.5 Conclusion</w:t>
      </w:r>
    </w:p>
    <w:p w14:paraId="60CAE5A4" w14:textId="77777777" w:rsidR="00E725C6" w:rsidRPr="00E725C6" w:rsidRDefault="00E725C6" w:rsidP="00E725C6">
      <w:pPr>
        <w:spacing w:before="100" w:beforeAutospacing="1" w:after="100" w:afterAutospacing="1" w:line="240" w:lineRule="auto"/>
        <w:divId w:val="2039113470"/>
        <w:rPr>
          <w:rFonts w:ascii="Times New Roman" w:hAnsi="Times New Roman" w:cs="Times New Roman"/>
          <w:kern w:val="0"/>
          <w14:ligatures w14:val="none"/>
        </w:rPr>
      </w:pPr>
    </w:p>
    <w:p w14:paraId="62D8A7B5" w14:textId="77777777" w:rsidR="00E725C6" w:rsidRPr="00E725C6" w:rsidRDefault="00E725C6" w:rsidP="00E725C6">
      <w:pPr>
        <w:spacing w:before="100" w:beforeAutospacing="1" w:after="100" w:afterAutospacing="1" w:line="240" w:lineRule="auto"/>
        <w:divId w:val="2039113470"/>
        <w:rPr>
          <w:rFonts w:ascii="Times New Roman" w:hAnsi="Times New Roman" w:cs="Times New Roman"/>
          <w:kern w:val="0"/>
          <w14:ligatures w14:val="none"/>
        </w:rPr>
      </w:pPr>
      <w:r w:rsidRPr="00E725C6">
        <w:rPr>
          <w:rFonts w:ascii="Times New Roman" w:hAnsi="Times New Roman" w:cs="Times New Roman"/>
          <w:kern w:val="0"/>
          <w14:ligatures w14:val="none"/>
        </w:rPr>
        <w:t xml:space="preserve">The study of prayer in relation to quantum physics presents major challenges in terms of scientific </w:t>
      </w:r>
      <w:proofErr w:type="spellStart"/>
      <w:r w:rsidRPr="00E725C6">
        <w:rPr>
          <w:rFonts w:ascii="Times New Roman" w:hAnsi="Times New Roman" w:cs="Times New Roman"/>
          <w:kern w:val="0"/>
          <w14:ligatures w14:val="none"/>
        </w:rPr>
        <w:t>rigor</w:t>
      </w:r>
      <w:proofErr w:type="spellEnd"/>
      <w:r w:rsidRPr="00E725C6">
        <w:rPr>
          <w:rFonts w:ascii="Times New Roman" w:hAnsi="Times New Roman" w:cs="Times New Roman"/>
          <w:kern w:val="0"/>
          <w14:ligatures w14:val="none"/>
        </w:rPr>
        <w:t xml:space="preserve">, theological coherence, and historical context. While quantum mechanics introduces fascinating ideas about consciousness and reality, there is no conclusive evidence that </w:t>
      </w:r>
      <w:r w:rsidRPr="00E725C6">
        <w:rPr>
          <w:rFonts w:ascii="Times New Roman" w:hAnsi="Times New Roman" w:cs="Times New Roman"/>
          <w:kern w:val="0"/>
          <w14:ligatures w14:val="none"/>
        </w:rPr>
        <w:lastRenderedPageBreak/>
        <w:t xml:space="preserve">prayer operates through quantum processes. Future discussions must balance scientific skepticism, theological integrity, and respect for spiritual traditions to ensure that claims about prayer and quantum physics are pursued with intellectual honesty and empirical </w:t>
      </w:r>
      <w:proofErr w:type="spellStart"/>
      <w:r w:rsidRPr="00E725C6">
        <w:rPr>
          <w:rFonts w:ascii="Times New Roman" w:hAnsi="Times New Roman" w:cs="Times New Roman"/>
          <w:kern w:val="0"/>
          <w14:ligatures w14:val="none"/>
        </w:rPr>
        <w:t>rigor</w:t>
      </w:r>
      <w:proofErr w:type="spellEnd"/>
      <w:r w:rsidRPr="00E725C6">
        <w:rPr>
          <w:rFonts w:ascii="Times New Roman" w:hAnsi="Times New Roman" w:cs="Times New Roman"/>
          <w:kern w:val="0"/>
          <w14:ligatures w14:val="none"/>
        </w:rPr>
        <w:t>.</w:t>
      </w:r>
    </w:p>
    <w:p w14:paraId="6AC85EDD" w14:textId="77777777" w:rsidR="00DB2111" w:rsidRPr="00DB2111" w:rsidRDefault="00DB2111" w:rsidP="00DB2111">
      <w:pPr>
        <w:spacing w:before="100" w:beforeAutospacing="1" w:after="100" w:afterAutospacing="1" w:line="240" w:lineRule="auto"/>
        <w:divId w:val="929891933"/>
        <w:rPr>
          <w:rFonts w:ascii="Times New Roman" w:hAnsi="Times New Roman" w:cs="Times New Roman"/>
          <w:kern w:val="0"/>
          <w14:ligatures w14:val="none"/>
        </w:rPr>
      </w:pPr>
      <w:r w:rsidRPr="00DB2111">
        <w:rPr>
          <w:rFonts w:ascii="Times New Roman" w:hAnsi="Times New Roman" w:cs="Times New Roman"/>
          <w:kern w:val="0"/>
          <w14:ligatures w14:val="none"/>
        </w:rPr>
        <w:t>VI. Future Research Directions</w:t>
      </w:r>
    </w:p>
    <w:p w14:paraId="23EC3727" w14:textId="77777777" w:rsidR="00DB2111" w:rsidRPr="00DB2111" w:rsidRDefault="00DB2111" w:rsidP="00DB2111">
      <w:pPr>
        <w:spacing w:before="100" w:beforeAutospacing="1" w:after="100" w:afterAutospacing="1" w:line="240" w:lineRule="auto"/>
        <w:divId w:val="929891933"/>
        <w:rPr>
          <w:rFonts w:ascii="Times New Roman" w:hAnsi="Times New Roman" w:cs="Times New Roman"/>
          <w:kern w:val="0"/>
          <w14:ligatures w14:val="none"/>
        </w:rPr>
      </w:pPr>
    </w:p>
    <w:p w14:paraId="380C982E" w14:textId="77777777" w:rsidR="00DB2111" w:rsidRPr="00DB2111" w:rsidRDefault="00DB2111" w:rsidP="00DB2111">
      <w:pPr>
        <w:spacing w:before="100" w:beforeAutospacing="1" w:after="100" w:afterAutospacing="1" w:line="240" w:lineRule="auto"/>
        <w:divId w:val="929891933"/>
        <w:rPr>
          <w:rFonts w:ascii="Times New Roman" w:hAnsi="Times New Roman" w:cs="Times New Roman"/>
          <w:kern w:val="0"/>
          <w14:ligatures w14:val="none"/>
        </w:rPr>
      </w:pPr>
      <w:r w:rsidRPr="00DB2111">
        <w:rPr>
          <w:rFonts w:ascii="Times New Roman" w:hAnsi="Times New Roman" w:cs="Times New Roman"/>
          <w:kern w:val="0"/>
          <w14:ligatures w14:val="none"/>
        </w:rPr>
        <w:t>The intersection of prayer, consciousness, and quantum physics presents an exciting yet highly speculative field of inquiry. While significant scientific skepticism and methodological challenges persist, there remain avenues for future research that could clarify whether any meaningful connections exist between these domains. Expanding this field responsibly will require rigorous scientific methods, interdisciplinary collaboration, and ethical considerations.</w:t>
      </w:r>
    </w:p>
    <w:p w14:paraId="5636DB5A" w14:textId="77777777" w:rsidR="00DB2111" w:rsidRPr="00DB2111" w:rsidRDefault="00DB2111" w:rsidP="00DB2111">
      <w:pPr>
        <w:spacing w:before="100" w:beforeAutospacing="1" w:after="100" w:afterAutospacing="1" w:line="240" w:lineRule="auto"/>
        <w:divId w:val="929891933"/>
        <w:rPr>
          <w:rFonts w:ascii="Times New Roman" w:hAnsi="Times New Roman" w:cs="Times New Roman"/>
          <w:kern w:val="0"/>
          <w14:ligatures w14:val="none"/>
        </w:rPr>
      </w:pPr>
    </w:p>
    <w:p w14:paraId="1189DFD8" w14:textId="77777777" w:rsidR="00DB2111" w:rsidRPr="00DB2111" w:rsidRDefault="00DB2111" w:rsidP="00DB2111">
      <w:pPr>
        <w:spacing w:before="100" w:beforeAutospacing="1" w:after="100" w:afterAutospacing="1" w:line="240" w:lineRule="auto"/>
        <w:divId w:val="929891933"/>
        <w:rPr>
          <w:rFonts w:ascii="Times New Roman" w:hAnsi="Times New Roman" w:cs="Times New Roman"/>
          <w:kern w:val="0"/>
          <w14:ligatures w14:val="none"/>
        </w:rPr>
      </w:pPr>
      <w:r w:rsidRPr="00DB2111">
        <w:rPr>
          <w:rFonts w:ascii="Times New Roman" w:hAnsi="Times New Roman" w:cs="Times New Roman"/>
          <w:kern w:val="0"/>
          <w14:ligatures w14:val="none"/>
        </w:rPr>
        <w:t>This section explores potential directions for future research, categorized into six key areas:</w:t>
      </w:r>
    </w:p>
    <w:p w14:paraId="715D1444" w14:textId="77777777" w:rsidR="00DB2111" w:rsidRPr="00DB2111" w:rsidRDefault="00DB2111" w:rsidP="00DB2111">
      <w:pPr>
        <w:spacing w:before="100" w:beforeAutospacing="1" w:after="100" w:afterAutospacing="1" w:line="240" w:lineRule="auto"/>
        <w:divId w:val="929891933"/>
        <w:rPr>
          <w:rFonts w:ascii="Times New Roman" w:hAnsi="Times New Roman" w:cs="Times New Roman"/>
          <w:kern w:val="0"/>
          <w14:ligatures w14:val="none"/>
        </w:rPr>
      </w:pPr>
      <w:r w:rsidRPr="00DB2111">
        <w:rPr>
          <w:rFonts w:ascii="Times New Roman" w:hAnsi="Times New Roman" w:cs="Times New Roman"/>
          <w:kern w:val="0"/>
          <w14:ligatures w14:val="none"/>
        </w:rPr>
        <w:t>• 6.1 Experimental Studies on Consciousness and Quantum Effects</w:t>
      </w:r>
    </w:p>
    <w:p w14:paraId="1ADF7AC1" w14:textId="77777777" w:rsidR="00DB2111" w:rsidRPr="00DB2111" w:rsidRDefault="00DB2111" w:rsidP="00DB2111">
      <w:pPr>
        <w:spacing w:before="100" w:beforeAutospacing="1" w:after="100" w:afterAutospacing="1" w:line="240" w:lineRule="auto"/>
        <w:divId w:val="929891933"/>
        <w:rPr>
          <w:rFonts w:ascii="Times New Roman" w:hAnsi="Times New Roman" w:cs="Times New Roman"/>
          <w:kern w:val="0"/>
          <w14:ligatures w14:val="none"/>
        </w:rPr>
      </w:pPr>
      <w:r w:rsidRPr="00DB2111">
        <w:rPr>
          <w:rFonts w:ascii="Times New Roman" w:hAnsi="Times New Roman" w:cs="Times New Roman"/>
          <w:kern w:val="0"/>
          <w14:ligatures w14:val="none"/>
        </w:rPr>
        <w:t>• 6.2 Investigating Quantum Biology and Brain Function</w:t>
      </w:r>
    </w:p>
    <w:p w14:paraId="0A74EFF2" w14:textId="77777777" w:rsidR="00DB2111" w:rsidRPr="00DB2111" w:rsidRDefault="00DB2111" w:rsidP="00DB2111">
      <w:pPr>
        <w:spacing w:before="100" w:beforeAutospacing="1" w:after="100" w:afterAutospacing="1" w:line="240" w:lineRule="auto"/>
        <w:divId w:val="929891933"/>
        <w:rPr>
          <w:rFonts w:ascii="Times New Roman" w:hAnsi="Times New Roman" w:cs="Times New Roman"/>
          <w:kern w:val="0"/>
          <w14:ligatures w14:val="none"/>
        </w:rPr>
      </w:pPr>
      <w:r w:rsidRPr="00DB2111">
        <w:rPr>
          <w:rFonts w:ascii="Times New Roman" w:hAnsi="Times New Roman" w:cs="Times New Roman"/>
          <w:kern w:val="0"/>
          <w14:ligatures w14:val="none"/>
        </w:rPr>
        <w:t>• 6.3 Enhancing Methodologies for Studying Prayer’s Effects</w:t>
      </w:r>
    </w:p>
    <w:p w14:paraId="4325C25F" w14:textId="77777777" w:rsidR="00DB2111" w:rsidRPr="00DB2111" w:rsidRDefault="00DB2111" w:rsidP="00DB2111">
      <w:pPr>
        <w:spacing w:before="100" w:beforeAutospacing="1" w:after="100" w:afterAutospacing="1" w:line="240" w:lineRule="auto"/>
        <w:divId w:val="929891933"/>
        <w:rPr>
          <w:rFonts w:ascii="Times New Roman" w:hAnsi="Times New Roman" w:cs="Times New Roman"/>
          <w:kern w:val="0"/>
          <w14:ligatures w14:val="none"/>
        </w:rPr>
      </w:pPr>
      <w:r w:rsidRPr="00DB2111">
        <w:rPr>
          <w:rFonts w:ascii="Times New Roman" w:hAnsi="Times New Roman" w:cs="Times New Roman"/>
          <w:kern w:val="0"/>
          <w14:ligatures w14:val="none"/>
        </w:rPr>
        <w:t>• 6.4 Bridging Theological and Scientific Perspectives</w:t>
      </w:r>
    </w:p>
    <w:p w14:paraId="1A9E9DD7" w14:textId="77777777" w:rsidR="00DB2111" w:rsidRPr="00DB2111" w:rsidRDefault="00DB2111" w:rsidP="00DB2111">
      <w:pPr>
        <w:spacing w:before="100" w:beforeAutospacing="1" w:after="100" w:afterAutospacing="1" w:line="240" w:lineRule="auto"/>
        <w:divId w:val="929891933"/>
        <w:rPr>
          <w:rFonts w:ascii="Times New Roman" w:hAnsi="Times New Roman" w:cs="Times New Roman"/>
          <w:kern w:val="0"/>
          <w14:ligatures w14:val="none"/>
        </w:rPr>
      </w:pPr>
      <w:r w:rsidRPr="00DB2111">
        <w:rPr>
          <w:rFonts w:ascii="Times New Roman" w:hAnsi="Times New Roman" w:cs="Times New Roman"/>
          <w:kern w:val="0"/>
          <w14:ligatures w14:val="none"/>
        </w:rPr>
        <w:t>• 6.5 Ethical Considerations in Quantum and Spirituality Research</w:t>
      </w:r>
    </w:p>
    <w:p w14:paraId="521A0716" w14:textId="77777777" w:rsidR="00DB2111" w:rsidRPr="00DB2111" w:rsidRDefault="00DB2111" w:rsidP="00DB2111">
      <w:pPr>
        <w:spacing w:before="100" w:beforeAutospacing="1" w:after="100" w:afterAutospacing="1" w:line="240" w:lineRule="auto"/>
        <w:divId w:val="929891933"/>
        <w:rPr>
          <w:rFonts w:ascii="Times New Roman" w:hAnsi="Times New Roman" w:cs="Times New Roman"/>
          <w:kern w:val="0"/>
          <w14:ligatures w14:val="none"/>
        </w:rPr>
      </w:pPr>
      <w:r w:rsidRPr="00DB2111">
        <w:rPr>
          <w:rFonts w:ascii="Times New Roman" w:hAnsi="Times New Roman" w:cs="Times New Roman"/>
          <w:kern w:val="0"/>
          <w14:ligatures w14:val="none"/>
        </w:rPr>
        <w:t>• 6.6 Technological Advancements and the Future of Consciousness Studies</w:t>
      </w:r>
    </w:p>
    <w:p w14:paraId="4B8EC9DB" w14:textId="77777777" w:rsidR="00DB2111" w:rsidRPr="00DB2111" w:rsidRDefault="00DB2111" w:rsidP="00DB2111">
      <w:pPr>
        <w:spacing w:after="0" w:line="240" w:lineRule="auto"/>
        <w:divId w:val="929891933"/>
        <w:rPr>
          <w:rFonts w:ascii="Times New Roman" w:eastAsia="Times New Roman" w:hAnsi="Times New Roman" w:cs="Times New Roman"/>
          <w:kern w:val="0"/>
          <w14:ligatures w14:val="none"/>
        </w:rPr>
      </w:pPr>
      <w:r w:rsidRPr="00DB2111">
        <w:rPr>
          <w:rFonts w:ascii="Times New Roman" w:eastAsia="Times New Roman" w:hAnsi="Times New Roman" w:cs="Times New Roman"/>
          <w:noProof/>
          <w:kern w:val="0"/>
          <w14:ligatures w14:val="none"/>
        </w:rPr>
        <mc:AlternateContent>
          <mc:Choice Requires="wps">
            <w:drawing>
              <wp:inline distT="0" distB="0" distL="0" distR="0" wp14:anchorId="3A592AD5" wp14:editId="09CD117D">
                <wp:extent cx="5943600" cy="1270"/>
                <wp:effectExtent l="0" t="31750" r="0" b="36830"/>
                <wp:docPr id="376552140" name="Rectangle 7"/>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rrowheads="1"/>
                      </wps:cNvSpPr>
                      <wps:spPr bwMode="auto">
                        <a:xfrm>
                          <a:off x="0" y="0"/>
                          <a:ext cx="41614725" cy="1270"/>
                        </a:xfrm>
                        <a:prstGeom prst="rect">
                          <a:avLst/>
                        </a:prstGeom>
                        <a:noFill/>
                        <a:ln w="9525">
                          <a:gradFill rotWithShape="0">
                            <a:gsLst>
                              <a:gs pos="0">
                                <a:srgbClr val="A0A0A0"/>
                              </a:gs>
                              <a:gs pos="100000">
                                <a:srgbClr val="E3E3E3"/>
                              </a:gs>
                            </a:gsLst>
                            <a:lin ang="5400000"/>
                          </a:gradFill>
                          <a:miter lim="800000"/>
                          <a:headEnd/>
                          <a:tailEnd/>
                        </a:ln>
                      </wps:spPr>
                      <wps:bodyPr rot="0" vert="horz" wrap="square" lIns="91440" tIns="45720" rIns="91440" bIns="45720" anchor="t" anchorCtr="0" upright="1">
                        <a:noAutofit/>
                      </wps:bodyPr>
                    </wps:wsp>
                  </a:graphicData>
                </a:graphic>
              </wp:inline>
            </w:drawing>
          </mc:Choice>
          <mc:Fallback>
            <w:pict>
              <v:rect w14:anchorId="54A20D86" id="Rectangle 7" o:spid="_x0000_s1026" style="width:468pt;height:.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0JNW9PgIAAGwEAAAOAAAAZHJzL2Uyb0RvYy54bWysVNuO0zAQfUfiHyy/0ySl3UvUdFV1dxHS&#13;&#10;cpEWxLPrOImF4zFjt2n5esZO2y3whmgka+zxHM+ZM9PF3b43bKfQa7AVLyY5Z8pKqLVtK/71y+Ob&#13;&#10;G858ELYWBqyq+EF5frd8/WoxuFJNoQNTK2QEYn05uIp3Ibgyy7zsVC/8BJyy5GwAexFoi21WoxgI&#13;&#10;vTfZNM+vsgGwdghSeU+n96OTLxN+0ygZPjWNV4GZilNuIa2Y1k1cs+VClC0K12l5TEP8Qxa90JYe&#13;&#10;PUPdiyDYFvVfUL2WCB6aMJHQZ9A0WqrEgdgU+R9snjvhVOJCxfHuXCb//2Dlx92z+4wxde+eQH73&#13;&#10;zMK6E7ZVK0QYOiVqeq6IhcoG58tzQNx4CmWb4QPUJK3YBkg12DfYR0Bix/ap1IdzqdU+MEmHs+Kq&#13;&#10;mF1P55xJchbT6yRFJspTsEMf3inoWTQqjqRkAhe7Jx9iMqI8XYlvWXjUxiQ1jWVDxW/nBH5UpI4+&#13;&#10;hhC+6dClosZ8ktMT2mgwB0R0PPbYbtYG2U5Q26zy+KUCkL7+8naRx19C+i3k4W38LkIo2/b0lNGW&#13;&#10;UX0rPp+N4SMbasKUZ8TvdaCpMLqv+M35jiijGA+2TiyD0Ga0CdvYozpRkNj7vtxAfSBxiHQkFUeU&#13;&#10;jA7wJ2cDtXvF/Y+tQMWZeW+J920xm8X5SJvZ/HpKG7z0bC49wkqCqnjgxCSa6zDO1Nahbjt6qUhF&#13;&#10;sbCipmh0Euwlq2Oy1NJJx+P4xZm53KdbL38Sy18AAAD//wMAUEsDBBQABgAIAAAAIQBoNrQH2wAA&#13;&#10;AAcBAAAPAAAAZHJzL2Rvd25yZXYueG1sTI/BTsMwEETvSP0Haytxo06LqCCNU6VAr5UoSMDNjRc7&#13;&#10;aryOYrcJf8/CpVxGGo129k2xHn0rztjHJpCC+SwDgVQH05BV8Pa6vbkHEZMmo9tAqOAbI6zLyVWh&#13;&#10;cxMGesHzPlnBJRRzrcCl1OVSxtqh13EWOiTOvkLvdWLbW2l6PXC5b+Uiy5bS64b4g9MdPjqsj/uT&#13;&#10;V/Dcfe6qOxtl9Z7cxzFshq3bWaWup+PTiqVagUg4pssF/G5gfigZ7BBOZKJoFfCa9KecPdwu2R4U&#13;&#10;LECWhfzPX/4AAAD//wMAUEsBAi0AFAAGAAgAAAAhALaDOJL+AAAA4QEAABMAAAAAAAAAAAAAAAAA&#13;&#10;AAAAAFtDb250ZW50X1R5cGVzXS54bWxQSwECLQAUAAYACAAAACEAOP0h/9YAAACUAQAACwAAAAAA&#13;&#10;AAAAAAAAAAAvAQAAX3JlbHMvLnJlbHNQSwECLQAUAAYACAAAACEAtCTVvT4CAABsBAAADgAAAAAA&#13;&#10;AAAAAAAAAAAuAgAAZHJzL2Uyb0RvYy54bWxQSwECLQAUAAYACAAAACEAaDa0B9sAAAAHAQAADwAA&#13;&#10;AAAAAAAAAAAAAACYBAAAZHJzL2Rvd25yZXYueG1sUEsFBgAAAAAEAAQA8wAAAKAFAAAAAA==&#13;&#10;" filled="f">
                <w10:anchorlock/>
              </v:rect>
            </w:pict>
          </mc:Fallback>
        </mc:AlternateContent>
      </w:r>
    </w:p>
    <w:p w14:paraId="3FE2C1DB" w14:textId="77777777" w:rsidR="00DB2111" w:rsidRPr="00DB2111" w:rsidRDefault="00DB2111" w:rsidP="00DB2111">
      <w:pPr>
        <w:spacing w:before="100" w:beforeAutospacing="1" w:after="100" w:afterAutospacing="1" w:line="240" w:lineRule="auto"/>
        <w:divId w:val="929891933"/>
        <w:rPr>
          <w:rFonts w:ascii="Times New Roman" w:hAnsi="Times New Roman" w:cs="Times New Roman"/>
          <w:kern w:val="0"/>
          <w14:ligatures w14:val="none"/>
        </w:rPr>
      </w:pPr>
      <w:r w:rsidRPr="00DB2111">
        <w:rPr>
          <w:rFonts w:ascii="Times New Roman" w:hAnsi="Times New Roman" w:cs="Times New Roman"/>
          <w:kern w:val="0"/>
          <w14:ligatures w14:val="none"/>
        </w:rPr>
        <w:t>6.1 Experimental Studies on Consciousness and Quantum Effects</w:t>
      </w:r>
    </w:p>
    <w:p w14:paraId="7933CC97" w14:textId="77777777" w:rsidR="00DB2111" w:rsidRPr="00DB2111" w:rsidRDefault="00DB2111" w:rsidP="00DB2111">
      <w:pPr>
        <w:spacing w:before="100" w:beforeAutospacing="1" w:after="100" w:afterAutospacing="1" w:line="240" w:lineRule="auto"/>
        <w:divId w:val="929891933"/>
        <w:rPr>
          <w:rFonts w:ascii="Times New Roman" w:hAnsi="Times New Roman" w:cs="Times New Roman"/>
          <w:kern w:val="0"/>
          <w14:ligatures w14:val="none"/>
        </w:rPr>
      </w:pPr>
    </w:p>
    <w:p w14:paraId="533CBB7C" w14:textId="77777777" w:rsidR="00DB2111" w:rsidRPr="00DB2111" w:rsidRDefault="00DB2111" w:rsidP="00DB2111">
      <w:pPr>
        <w:spacing w:before="100" w:beforeAutospacing="1" w:after="100" w:afterAutospacing="1" w:line="240" w:lineRule="auto"/>
        <w:divId w:val="929891933"/>
        <w:rPr>
          <w:rFonts w:ascii="Times New Roman" w:hAnsi="Times New Roman" w:cs="Times New Roman"/>
          <w:kern w:val="0"/>
          <w14:ligatures w14:val="none"/>
        </w:rPr>
      </w:pPr>
      <w:r w:rsidRPr="00DB2111">
        <w:rPr>
          <w:rFonts w:ascii="Times New Roman" w:hAnsi="Times New Roman" w:cs="Times New Roman"/>
          <w:kern w:val="0"/>
          <w14:ligatures w14:val="none"/>
        </w:rPr>
        <w:t>One of the most compelling yet controversial areas of research involves testing whether consciousness influences quantum systems. Future studies could explore whether focused prayer or meditative intention has measurable effects on quantum-level processes.</w:t>
      </w:r>
    </w:p>
    <w:p w14:paraId="5BF15CD6" w14:textId="77777777" w:rsidR="00DB2111" w:rsidRPr="00DB2111" w:rsidRDefault="00DB2111" w:rsidP="00DB2111">
      <w:pPr>
        <w:spacing w:before="100" w:beforeAutospacing="1" w:after="100" w:afterAutospacing="1" w:line="240" w:lineRule="auto"/>
        <w:divId w:val="929891933"/>
        <w:rPr>
          <w:rFonts w:ascii="Times New Roman" w:hAnsi="Times New Roman" w:cs="Times New Roman"/>
          <w:kern w:val="0"/>
          <w14:ligatures w14:val="none"/>
        </w:rPr>
      </w:pPr>
    </w:p>
    <w:p w14:paraId="558360F2" w14:textId="77777777" w:rsidR="00DB2111" w:rsidRPr="00DB2111" w:rsidRDefault="00DB2111" w:rsidP="00DB2111">
      <w:pPr>
        <w:spacing w:before="100" w:beforeAutospacing="1" w:after="100" w:afterAutospacing="1" w:line="240" w:lineRule="auto"/>
        <w:divId w:val="929891933"/>
        <w:rPr>
          <w:rFonts w:ascii="Times New Roman" w:hAnsi="Times New Roman" w:cs="Times New Roman"/>
          <w:kern w:val="0"/>
          <w14:ligatures w14:val="none"/>
        </w:rPr>
      </w:pPr>
      <w:r w:rsidRPr="00DB2111">
        <w:rPr>
          <w:rFonts w:ascii="Times New Roman" w:hAnsi="Times New Roman" w:cs="Times New Roman"/>
          <w:kern w:val="0"/>
          <w14:ligatures w14:val="none"/>
        </w:rPr>
        <w:t>6.1.1 Testing the Observer Effect in Relation to Prayer</w:t>
      </w:r>
    </w:p>
    <w:p w14:paraId="2C2B10A3" w14:textId="77777777" w:rsidR="00DB2111" w:rsidRPr="00DB2111" w:rsidRDefault="00DB2111" w:rsidP="00DB2111">
      <w:pPr>
        <w:spacing w:before="100" w:beforeAutospacing="1" w:after="100" w:afterAutospacing="1" w:line="240" w:lineRule="auto"/>
        <w:divId w:val="929891933"/>
        <w:rPr>
          <w:rFonts w:ascii="Times New Roman" w:hAnsi="Times New Roman" w:cs="Times New Roman"/>
          <w:kern w:val="0"/>
          <w14:ligatures w14:val="none"/>
        </w:rPr>
      </w:pPr>
      <w:r w:rsidRPr="00DB2111">
        <w:rPr>
          <w:rFonts w:ascii="Times New Roman" w:hAnsi="Times New Roman" w:cs="Times New Roman"/>
          <w:kern w:val="0"/>
          <w14:ligatures w14:val="none"/>
        </w:rPr>
        <w:t>• Research Question: Can focused human intention (such as prayer or meditation) influence quantum systems in a way similar to the observer effect?</w:t>
      </w:r>
    </w:p>
    <w:p w14:paraId="0B2A0633" w14:textId="77777777" w:rsidR="00DB2111" w:rsidRPr="00DB2111" w:rsidRDefault="00DB2111" w:rsidP="00DB2111">
      <w:pPr>
        <w:spacing w:before="100" w:beforeAutospacing="1" w:after="100" w:afterAutospacing="1" w:line="240" w:lineRule="auto"/>
        <w:divId w:val="929891933"/>
        <w:rPr>
          <w:rFonts w:ascii="Times New Roman" w:hAnsi="Times New Roman" w:cs="Times New Roman"/>
          <w:kern w:val="0"/>
          <w14:ligatures w14:val="none"/>
        </w:rPr>
      </w:pPr>
      <w:r w:rsidRPr="00DB2111">
        <w:rPr>
          <w:rFonts w:ascii="Times New Roman" w:hAnsi="Times New Roman" w:cs="Times New Roman"/>
          <w:kern w:val="0"/>
          <w14:ligatures w14:val="none"/>
        </w:rPr>
        <w:lastRenderedPageBreak/>
        <w:t>• Proposed Experiment:</w:t>
      </w:r>
    </w:p>
    <w:p w14:paraId="663C82DB" w14:textId="77777777" w:rsidR="00DB2111" w:rsidRPr="00DB2111" w:rsidRDefault="00DB2111" w:rsidP="00DB2111">
      <w:pPr>
        <w:spacing w:before="100" w:beforeAutospacing="1" w:after="100" w:afterAutospacing="1" w:line="240" w:lineRule="auto"/>
        <w:divId w:val="929891933"/>
        <w:rPr>
          <w:rFonts w:ascii="Times New Roman" w:hAnsi="Times New Roman" w:cs="Times New Roman"/>
          <w:kern w:val="0"/>
          <w14:ligatures w14:val="none"/>
        </w:rPr>
      </w:pPr>
      <w:r w:rsidRPr="00DB2111">
        <w:rPr>
          <w:rFonts w:ascii="Times New Roman" w:hAnsi="Times New Roman" w:cs="Times New Roman"/>
          <w:kern w:val="0"/>
          <w14:ligatures w14:val="none"/>
        </w:rPr>
        <w:t>• Use quantum random number generators (RNGs) to test whether individuals engaging in deep prayer or meditation can alter probabilistic outputs.</w:t>
      </w:r>
    </w:p>
    <w:p w14:paraId="3A74EB78" w14:textId="77777777" w:rsidR="00DB2111" w:rsidRPr="00DB2111" w:rsidRDefault="00DB2111" w:rsidP="00DB2111">
      <w:pPr>
        <w:spacing w:before="100" w:beforeAutospacing="1" w:after="100" w:afterAutospacing="1" w:line="240" w:lineRule="auto"/>
        <w:divId w:val="929891933"/>
        <w:rPr>
          <w:rFonts w:ascii="Times New Roman" w:hAnsi="Times New Roman" w:cs="Times New Roman"/>
          <w:kern w:val="0"/>
          <w14:ligatures w14:val="none"/>
        </w:rPr>
      </w:pPr>
      <w:r w:rsidRPr="00DB2111">
        <w:rPr>
          <w:rFonts w:ascii="Times New Roman" w:hAnsi="Times New Roman" w:cs="Times New Roman"/>
          <w:kern w:val="0"/>
          <w14:ligatures w14:val="none"/>
        </w:rPr>
        <w:t>• Compare results to control groups who are not praying or meditating.</w:t>
      </w:r>
    </w:p>
    <w:p w14:paraId="327A2141" w14:textId="77777777" w:rsidR="00DB2111" w:rsidRPr="00DB2111" w:rsidRDefault="00DB2111" w:rsidP="00DB2111">
      <w:pPr>
        <w:spacing w:before="100" w:beforeAutospacing="1" w:after="100" w:afterAutospacing="1" w:line="240" w:lineRule="auto"/>
        <w:divId w:val="929891933"/>
        <w:rPr>
          <w:rFonts w:ascii="Times New Roman" w:hAnsi="Times New Roman" w:cs="Times New Roman"/>
          <w:kern w:val="0"/>
          <w14:ligatures w14:val="none"/>
        </w:rPr>
      </w:pPr>
      <w:r w:rsidRPr="00DB2111">
        <w:rPr>
          <w:rFonts w:ascii="Times New Roman" w:hAnsi="Times New Roman" w:cs="Times New Roman"/>
          <w:kern w:val="0"/>
          <w14:ligatures w14:val="none"/>
        </w:rPr>
        <w:t>• Analyze whether there are significant deviations from expected randomness.</w:t>
      </w:r>
    </w:p>
    <w:p w14:paraId="125A791B" w14:textId="77777777" w:rsidR="00DB2111" w:rsidRPr="00DB2111" w:rsidRDefault="00DB2111" w:rsidP="00DB2111">
      <w:pPr>
        <w:spacing w:before="100" w:beforeAutospacing="1" w:after="100" w:afterAutospacing="1" w:line="240" w:lineRule="auto"/>
        <w:divId w:val="929891933"/>
        <w:rPr>
          <w:rFonts w:ascii="Times New Roman" w:hAnsi="Times New Roman" w:cs="Times New Roman"/>
          <w:kern w:val="0"/>
          <w14:ligatures w14:val="none"/>
        </w:rPr>
      </w:pPr>
      <w:r w:rsidRPr="00DB2111">
        <w:rPr>
          <w:rFonts w:ascii="Times New Roman" w:hAnsi="Times New Roman" w:cs="Times New Roman"/>
          <w:kern w:val="0"/>
          <w14:ligatures w14:val="none"/>
        </w:rPr>
        <w:t>• Challenges:</w:t>
      </w:r>
    </w:p>
    <w:p w14:paraId="33E4C704" w14:textId="77777777" w:rsidR="00DB2111" w:rsidRPr="00DB2111" w:rsidRDefault="00DB2111" w:rsidP="00DB2111">
      <w:pPr>
        <w:spacing w:before="100" w:beforeAutospacing="1" w:after="100" w:afterAutospacing="1" w:line="240" w:lineRule="auto"/>
        <w:divId w:val="929891933"/>
        <w:rPr>
          <w:rFonts w:ascii="Times New Roman" w:hAnsi="Times New Roman" w:cs="Times New Roman"/>
          <w:kern w:val="0"/>
          <w14:ligatures w14:val="none"/>
        </w:rPr>
      </w:pPr>
      <w:r w:rsidRPr="00DB2111">
        <w:rPr>
          <w:rFonts w:ascii="Times New Roman" w:hAnsi="Times New Roman" w:cs="Times New Roman"/>
          <w:kern w:val="0"/>
          <w14:ligatures w14:val="none"/>
        </w:rPr>
        <w:t>• Controlling for cognitive bias, experimenter influence, and environmental noise.</w:t>
      </w:r>
    </w:p>
    <w:p w14:paraId="6AB3C5DC" w14:textId="77777777" w:rsidR="00DB2111" w:rsidRPr="00DB2111" w:rsidRDefault="00DB2111" w:rsidP="00DB2111">
      <w:pPr>
        <w:spacing w:before="100" w:beforeAutospacing="1" w:after="100" w:afterAutospacing="1" w:line="240" w:lineRule="auto"/>
        <w:divId w:val="929891933"/>
        <w:rPr>
          <w:rFonts w:ascii="Times New Roman" w:hAnsi="Times New Roman" w:cs="Times New Roman"/>
          <w:kern w:val="0"/>
          <w14:ligatures w14:val="none"/>
        </w:rPr>
      </w:pPr>
      <w:r w:rsidRPr="00DB2111">
        <w:rPr>
          <w:rFonts w:ascii="Times New Roman" w:hAnsi="Times New Roman" w:cs="Times New Roman"/>
          <w:kern w:val="0"/>
          <w14:ligatures w14:val="none"/>
        </w:rPr>
        <w:t>• Reproducing results across different populations and cultural backgrounds.</w:t>
      </w:r>
    </w:p>
    <w:p w14:paraId="0DBA67DC" w14:textId="77777777" w:rsidR="00DB2111" w:rsidRPr="00DB2111" w:rsidRDefault="00DB2111" w:rsidP="00DB2111">
      <w:pPr>
        <w:spacing w:before="100" w:beforeAutospacing="1" w:after="100" w:afterAutospacing="1" w:line="240" w:lineRule="auto"/>
        <w:divId w:val="929891933"/>
        <w:rPr>
          <w:rFonts w:ascii="Times New Roman" w:hAnsi="Times New Roman" w:cs="Times New Roman"/>
          <w:kern w:val="0"/>
          <w14:ligatures w14:val="none"/>
        </w:rPr>
      </w:pPr>
    </w:p>
    <w:p w14:paraId="432F1BB8" w14:textId="77777777" w:rsidR="00DB2111" w:rsidRPr="00DB2111" w:rsidRDefault="00DB2111" w:rsidP="00DB2111">
      <w:pPr>
        <w:spacing w:before="100" w:beforeAutospacing="1" w:after="100" w:afterAutospacing="1" w:line="240" w:lineRule="auto"/>
        <w:divId w:val="929891933"/>
        <w:rPr>
          <w:rFonts w:ascii="Times New Roman" w:hAnsi="Times New Roman" w:cs="Times New Roman"/>
          <w:kern w:val="0"/>
          <w14:ligatures w14:val="none"/>
        </w:rPr>
      </w:pPr>
      <w:r w:rsidRPr="00DB2111">
        <w:rPr>
          <w:rFonts w:ascii="Times New Roman" w:hAnsi="Times New Roman" w:cs="Times New Roman"/>
          <w:kern w:val="0"/>
          <w14:ligatures w14:val="none"/>
        </w:rPr>
        <w:t>6.1.2 Studying Quantum Entanglement and Nonlocal Effects of Prayer</w:t>
      </w:r>
    </w:p>
    <w:p w14:paraId="01472F8C" w14:textId="77777777" w:rsidR="00DB2111" w:rsidRPr="00DB2111" w:rsidRDefault="00DB2111" w:rsidP="00DB2111">
      <w:pPr>
        <w:spacing w:before="100" w:beforeAutospacing="1" w:after="100" w:afterAutospacing="1" w:line="240" w:lineRule="auto"/>
        <w:divId w:val="929891933"/>
        <w:rPr>
          <w:rFonts w:ascii="Times New Roman" w:hAnsi="Times New Roman" w:cs="Times New Roman"/>
          <w:kern w:val="0"/>
          <w14:ligatures w14:val="none"/>
        </w:rPr>
      </w:pPr>
      <w:r w:rsidRPr="00DB2111">
        <w:rPr>
          <w:rFonts w:ascii="Times New Roman" w:hAnsi="Times New Roman" w:cs="Times New Roman"/>
          <w:kern w:val="0"/>
          <w14:ligatures w14:val="none"/>
        </w:rPr>
        <w:t>• Research Question: Does intercessory prayer exhibit measurable nonlocal effects, similar to quantum entanglement?</w:t>
      </w:r>
    </w:p>
    <w:p w14:paraId="22F7CF33" w14:textId="77777777" w:rsidR="00DB2111" w:rsidRPr="00DB2111" w:rsidRDefault="00DB2111" w:rsidP="00DB2111">
      <w:pPr>
        <w:spacing w:before="100" w:beforeAutospacing="1" w:after="100" w:afterAutospacing="1" w:line="240" w:lineRule="auto"/>
        <w:divId w:val="929891933"/>
        <w:rPr>
          <w:rFonts w:ascii="Times New Roman" w:hAnsi="Times New Roman" w:cs="Times New Roman"/>
          <w:kern w:val="0"/>
          <w14:ligatures w14:val="none"/>
        </w:rPr>
      </w:pPr>
      <w:r w:rsidRPr="00DB2111">
        <w:rPr>
          <w:rFonts w:ascii="Times New Roman" w:hAnsi="Times New Roman" w:cs="Times New Roman"/>
          <w:kern w:val="0"/>
          <w14:ligatures w14:val="none"/>
        </w:rPr>
        <w:t>• Proposed Experiment:</w:t>
      </w:r>
    </w:p>
    <w:p w14:paraId="17D499FE" w14:textId="77777777" w:rsidR="00DB2111" w:rsidRPr="00DB2111" w:rsidRDefault="00DB2111" w:rsidP="00DB2111">
      <w:pPr>
        <w:spacing w:before="100" w:beforeAutospacing="1" w:after="100" w:afterAutospacing="1" w:line="240" w:lineRule="auto"/>
        <w:divId w:val="929891933"/>
        <w:rPr>
          <w:rFonts w:ascii="Times New Roman" w:hAnsi="Times New Roman" w:cs="Times New Roman"/>
          <w:kern w:val="0"/>
          <w14:ligatures w14:val="none"/>
        </w:rPr>
      </w:pPr>
      <w:r w:rsidRPr="00DB2111">
        <w:rPr>
          <w:rFonts w:ascii="Times New Roman" w:hAnsi="Times New Roman" w:cs="Times New Roman"/>
          <w:kern w:val="0"/>
          <w14:ligatures w14:val="none"/>
        </w:rPr>
        <w:t>• Select participants who will pray for specific individuals at a distance.</w:t>
      </w:r>
    </w:p>
    <w:p w14:paraId="522468AC" w14:textId="77777777" w:rsidR="00DB2111" w:rsidRPr="00DB2111" w:rsidRDefault="00DB2111" w:rsidP="00DB2111">
      <w:pPr>
        <w:spacing w:before="100" w:beforeAutospacing="1" w:after="100" w:afterAutospacing="1" w:line="240" w:lineRule="auto"/>
        <w:divId w:val="929891933"/>
        <w:rPr>
          <w:rFonts w:ascii="Times New Roman" w:hAnsi="Times New Roman" w:cs="Times New Roman"/>
          <w:kern w:val="0"/>
          <w14:ligatures w14:val="none"/>
        </w:rPr>
      </w:pPr>
      <w:r w:rsidRPr="00DB2111">
        <w:rPr>
          <w:rFonts w:ascii="Times New Roman" w:hAnsi="Times New Roman" w:cs="Times New Roman"/>
          <w:kern w:val="0"/>
          <w14:ligatures w14:val="none"/>
        </w:rPr>
        <w:t>• Measure physiological changes (e.g., heart rate variability, EEG patterns) in the recipient, comparing results with control groups.</w:t>
      </w:r>
    </w:p>
    <w:p w14:paraId="59D063F0" w14:textId="77777777" w:rsidR="00DB2111" w:rsidRPr="00DB2111" w:rsidRDefault="00DB2111" w:rsidP="00DB2111">
      <w:pPr>
        <w:spacing w:before="100" w:beforeAutospacing="1" w:after="100" w:afterAutospacing="1" w:line="240" w:lineRule="auto"/>
        <w:divId w:val="929891933"/>
        <w:rPr>
          <w:rFonts w:ascii="Times New Roman" w:hAnsi="Times New Roman" w:cs="Times New Roman"/>
          <w:kern w:val="0"/>
          <w14:ligatures w14:val="none"/>
        </w:rPr>
      </w:pPr>
      <w:r w:rsidRPr="00DB2111">
        <w:rPr>
          <w:rFonts w:ascii="Times New Roman" w:hAnsi="Times New Roman" w:cs="Times New Roman"/>
          <w:kern w:val="0"/>
          <w14:ligatures w14:val="none"/>
        </w:rPr>
        <w:t>• Introduce double-blind conditions to ensure that neither party is aware of who is being prayed for.</w:t>
      </w:r>
    </w:p>
    <w:p w14:paraId="2A96E16E" w14:textId="77777777" w:rsidR="00DB2111" w:rsidRPr="00DB2111" w:rsidRDefault="00DB2111" w:rsidP="00DB2111">
      <w:pPr>
        <w:spacing w:before="100" w:beforeAutospacing="1" w:after="100" w:afterAutospacing="1" w:line="240" w:lineRule="auto"/>
        <w:divId w:val="929891933"/>
        <w:rPr>
          <w:rFonts w:ascii="Times New Roman" w:hAnsi="Times New Roman" w:cs="Times New Roman"/>
          <w:kern w:val="0"/>
          <w14:ligatures w14:val="none"/>
        </w:rPr>
      </w:pPr>
      <w:r w:rsidRPr="00DB2111">
        <w:rPr>
          <w:rFonts w:ascii="Times New Roman" w:hAnsi="Times New Roman" w:cs="Times New Roman"/>
          <w:kern w:val="0"/>
          <w14:ligatures w14:val="none"/>
        </w:rPr>
        <w:t>• Challenges:</w:t>
      </w:r>
    </w:p>
    <w:p w14:paraId="7952FA5F" w14:textId="77777777" w:rsidR="00DB2111" w:rsidRPr="00DB2111" w:rsidRDefault="00DB2111" w:rsidP="00DB2111">
      <w:pPr>
        <w:spacing w:before="100" w:beforeAutospacing="1" w:after="100" w:afterAutospacing="1" w:line="240" w:lineRule="auto"/>
        <w:divId w:val="929891933"/>
        <w:rPr>
          <w:rFonts w:ascii="Times New Roman" w:hAnsi="Times New Roman" w:cs="Times New Roman"/>
          <w:kern w:val="0"/>
          <w14:ligatures w14:val="none"/>
        </w:rPr>
      </w:pPr>
      <w:r w:rsidRPr="00DB2111">
        <w:rPr>
          <w:rFonts w:ascii="Times New Roman" w:hAnsi="Times New Roman" w:cs="Times New Roman"/>
          <w:kern w:val="0"/>
          <w14:ligatures w14:val="none"/>
        </w:rPr>
        <w:t>• Ensuring that observed effects are not due to placebo responses or psychological expectations.</w:t>
      </w:r>
    </w:p>
    <w:p w14:paraId="7F5BFE4D" w14:textId="77777777" w:rsidR="00DB2111" w:rsidRPr="00DB2111" w:rsidRDefault="00DB2111" w:rsidP="00DB2111">
      <w:pPr>
        <w:spacing w:before="100" w:beforeAutospacing="1" w:after="100" w:afterAutospacing="1" w:line="240" w:lineRule="auto"/>
        <w:divId w:val="929891933"/>
        <w:rPr>
          <w:rFonts w:ascii="Times New Roman" w:hAnsi="Times New Roman" w:cs="Times New Roman"/>
          <w:kern w:val="0"/>
          <w14:ligatures w14:val="none"/>
        </w:rPr>
      </w:pPr>
      <w:r w:rsidRPr="00DB2111">
        <w:rPr>
          <w:rFonts w:ascii="Times New Roman" w:hAnsi="Times New Roman" w:cs="Times New Roman"/>
          <w:kern w:val="0"/>
          <w14:ligatures w14:val="none"/>
        </w:rPr>
        <w:t>• Verifying that any statistically significant effects are not due to random chance or experimental bias.</w:t>
      </w:r>
    </w:p>
    <w:p w14:paraId="0737D07A" w14:textId="77777777" w:rsidR="00DB2111" w:rsidRPr="00DB2111" w:rsidRDefault="00DB2111" w:rsidP="00DB2111">
      <w:pPr>
        <w:spacing w:before="100" w:beforeAutospacing="1" w:after="100" w:afterAutospacing="1" w:line="240" w:lineRule="auto"/>
        <w:divId w:val="929891933"/>
        <w:rPr>
          <w:rFonts w:ascii="Times New Roman" w:hAnsi="Times New Roman" w:cs="Times New Roman"/>
          <w:kern w:val="0"/>
          <w14:ligatures w14:val="none"/>
        </w:rPr>
      </w:pPr>
    </w:p>
    <w:p w14:paraId="03459F95" w14:textId="77777777" w:rsidR="00DB2111" w:rsidRPr="00DB2111" w:rsidRDefault="00DB2111" w:rsidP="00DB2111">
      <w:pPr>
        <w:spacing w:before="100" w:beforeAutospacing="1" w:after="100" w:afterAutospacing="1" w:line="240" w:lineRule="auto"/>
        <w:divId w:val="929891933"/>
        <w:rPr>
          <w:rFonts w:ascii="Times New Roman" w:hAnsi="Times New Roman" w:cs="Times New Roman"/>
          <w:kern w:val="0"/>
          <w14:ligatures w14:val="none"/>
        </w:rPr>
      </w:pPr>
      <w:r w:rsidRPr="00DB2111">
        <w:rPr>
          <w:rFonts w:ascii="Times New Roman" w:hAnsi="Times New Roman" w:cs="Times New Roman"/>
          <w:kern w:val="0"/>
          <w14:ligatures w14:val="none"/>
        </w:rPr>
        <w:t>6.1.3 Large-Scale Data Analysis on Global Prayer Events</w:t>
      </w:r>
    </w:p>
    <w:p w14:paraId="2107C0A4" w14:textId="77777777" w:rsidR="00DB2111" w:rsidRPr="00DB2111" w:rsidRDefault="00DB2111" w:rsidP="00DB2111">
      <w:pPr>
        <w:spacing w:before="100" w:beforeAutospacing="1" w:after="100" w:afterAutospacing="1" w:line="240" w:lineRule="auto"/>
        <w:divId w:val="929891933"/>
        <w:rPr>
          <w:rFonts w:ascii="Times New Roman" w:hAnsi="Times New Roman" w:cs="Times New Roman"/>
          <w:kern w:val="0"/>
          <w14:ligatures w14:val="none"/>
        </w:rPr>
      </w:pPr>
      <w:r w:rsidRPr="00DB2111">
        <w:rPr>
          <w:rFonts w:ascii="Times New Roman" w:hAnsi="Times New Roman" w:cs="Times New Roman"/>
          <w:kern w:val="0"/>
          <w14:ligatures w14:val="none"/>
        </w:rPr>
        <w:t>• Research Question: Do global events involving mass prayer (e.g., religious holidays, prayer vigils) correlate with anomalies in quantum or physical systems?</w:t>
      </w:r>
    </w:p>
    <w:p w14:paraId="41761F2F" w14:textId="77777777" w:rsidR="00DB2111" w:rsidRPr="00DB2111" w:rsidRDefault="00DB2111" w:rsidP="00DB2111">
      <w:pPr>
        <w:spacing w:before="100" w:beforeAutospacing="1" w:after="100" w:afterAutospacing="1" w:line="240" w:lineRule="auto"/>
        <w:divId w:val="929891933"/>
        <w:rPr>
          <w:rFonts w:ascii="Times New Roman" w:hAnsi="Times New Roman" w:cs="Times New Roman"/>
          <w:kern w:val="0"/>
          <w14:ligatures w14:val="none"/>
        </w:rPr>
      </w:pPr>
      <w:r w:rsidRPr="00DB2111">
        <w:rPr>
          <w:rFonts w:ascii="Times New Roman" w:hAnsi="Times New Roman" w:cs="Times New Roman"/>
          <w:kern w:val="0"/>
          <w14:ligatures w14:val="none"/>
        </w:rPr>
        <w:lastRenderedPageBreak/>
        <w:t>• Proposed Experiment:</w:t>
      </w:r>
    </w:p>
    <w:p w14:paraId="6B97231E" w14:textId="77777777" w:rsidR="00DB2111" w:rsidRPr="00DB2111" w:rsidRDefault="00DB2111" w:rsidP="00DB2111">
      <w:pPr>
        <w:spacing w:before="100" w:beforeAutospacing="1" w:after="100" w:afterAutospacing="1" w:line="240" w:lineRule="auto"/>
        <w:divId w:val="929891933"/>
        <w:rPr>
          <w:rFonts w:ascii="Times New Roman" w:hAnsi="Times New Roman" w:cs="Times New Roman"/>
          <w:kern w:val="0"/>
          <w14:ligatures w14:val="none"/>
        </w:rPr>
      </w:pPr>
      <w:r w:rsidRPr="00DB2111">
        <w:rPr>
          <w:rFonts w:ascii="Times New Roman" w:hAnsi="Times New Roman" w:cs="Times New Roman"/>
          <w:kern w:val="0"/>
          <w14:ligatures w14:val="none"/>
        </w:rPr>
        <w:t>• Analyze data from the Global Consciousness Project, which monitors random number generators worldwide during major global events.</w:t>
      </w:r>
    </w:p>
    <w:p w14:paraId="202B15F5" w14:textId="77777777" w:rsidR="00DB2111" w:rsidRPr="00DB2111" w:rsidRDefault="00DB2111" w:rsidP="00DB2111">
      <w:pPr>
        <w:spacing w:before="100" w:beforeAutospacing="1" w:after="100" w:afterAutospacing="1" w:line="240" w:lineRule="auto"/>
        <w:divId w:val="929891933"/>
        <w:rPr>
          <w:rFonts w:ascii="Times New Roman" w:hAnsi="Times New Roman" w:cs="Times New Roman"/>
          <w:kern w:val="0"/>
          <w14:ligatures w14:val="none"/>
        </w:rPr>
      </w:pPr>
      <w:r w:rsidRPr="00DB2111">
        <w:rPr>
          <w:rFonts w:ascii="Times New Roman" w:hAnsi="Times New Roman" w:cs="Times New Roman"/>
          <w:kern w:val="0"/>
          <w14:ligatures w14:val="none"/>
        </w:rPr>
        <w:t>• Study whether large-scale prayer events correspond to measurable shifts in randomness or coherence.</w:t>
      </w:r>
    </w:p>
    <w:p w14:paraId="2FF62C99" w14:textId="77777777" w:rsidR="00DB2111" w:rsidRPr="00DB2111" w:rsidRDefault="00DB2111" w:rsidP="00DB2111">
      <w:pPr>
        <w:spacing w:before="100" w:beforeAutospacing="1" w:after="100" w:afterAutospacing="1" w:line="240" w:lineRule="auto"/>
        <w:divId w:val="929891933"/>
        <w:rPr>
          <w:rFonts w:ascii="Times New Roman" w:hAnsi="Times New Roman" w:cs="Times New Roman"/>
          <w:kern w:val="0"/>
          <w14:ligatures w14:val="none"/>
        </w:rPr>
      </w:pPr>
      <w:r w:rsidRPr="00DB2111">
        <w:rPr>
          <w:rFonts w:ascii="Times New Roman" w:hAnsi="Times New Roman" w:cs="Times New Roman"/>
          <w:kern w:val="0"/>
          <w14:ligatures w14:val="none"/>
        </w:rPr>
        <w:t>• Challenges:</w:t>
      </w:r>
    </w:p>
    <w:p w14:paraId="1219C632" w14:textId="77777777" w:rsidR="00DB2111" w:rsidRPr="00DB2111" w:rsidRDefault="00DB2111" w:rsidP="00DB2111">
      <w:pPr>
        <w:spacing w:before="100" w:beforeAutospacing="1" w:after="100" w:afterAutospacing="1" w:line="240" w:lineRule="auto"/>
        <w:divId w:val="929891933"/>
        <w:rPr>
          <w:rFonts w:ascii="Times New Roman" w:hAnsi="Times New Roman" w:cs="Times New Roman"/>
          <w:kern w:val="0"/>
          <w14:ligatures w14:val="none"/>
        </w:rPr>
      </w:pPr>
      <w:r w:rsidRPr="00DB2111">
        <w:rPr>
          <w:rFonts w:ascii="Times New Roman" w:hAnsi="Times New Roman" w:cs="Times New Roman"/>
          <w:kern w:val="0"/>
          <w14:ligatures w14:val="none"/>
        </w:rPr>
        <w:t>• Avoiding selection bias (i.e., only noticing patterns that fit expectations).</w:t>
      </w:r>
    </w:p>
    <w:p w14:paraId="01D53320" w14:textId="77777777" w:rsidR="00DB2111" w:rsidRPr="00DB2111" w:rsidRDefault="00DB2111" w:rsidP="00DB2111">
      <w:pPr>
        <w:spacing w:before="100" w:beforeAutospacing="1" w:after="100" w:afterAutospacing="1" w:line="240" w:lineRule="auto"/>
        <w:divId w:val="929891933"/>
        <w:rPr>
          <w:rFonts w:ascii="Times New Roman" w:hAnsi="Times New Roman" w:cs="Times New Roman"/>
          <w:kern w:val="0"/>
          <w14:ligatures w14:val="none"/>
        </w:rPr>
      </w:pPr>
      <w:r w:rsidRPr="00DB2111">
        <w:rPr>
          <w:rFonts w:ascii="Times New Roman" w:hAnsi="Times New Roman" w:cs="Times New Roman"/>
          <w:kern w:val="0"/>
          <w14:ligatures w14:val="none"/>
        </w:rPr>
        <w:t>• Distinguishing between correlation and causation.</w:t>
      </w:r>
    </w:p>
    <w:p w14:paraId="6B17069F" w14:textId="77777777" w:rsidR="00DB2111" w:rsidRPr="00DB2111" w:rsidRDefault="00DB2111" w:rsidP="00DB2111">
      <w:pPr>
        <w:spacing w:before="100" w:beforeAutospacing="1" w:after="100" w:afterAutospacing="1" w:line="240" w:lineRule="auto"/>
        <w:divId w:val="929891933"/>
        <w:rPr>
          <w:rFonts w:ascii="Times New Roman" w:hAnsi="Times New Roman" w:cs="Times New Roman"/>
          <w:kern w:val="0"/>
          <w14:ligatures w14:val="none"/>
        </w:rPr>
      </w:pPr>
    </w:p>
    <w:p w14:paraId="6D660436" w14:textId="77777777" w:rsidR="00DB2111" w:rsidRPr="00DB2111" w:rsidRDefault="00DB2111" w:rsidP="00DB2111">
      <w:pPr>
        <w:spacing w:before="100" w:beforeAutospacing="1" w:after="100" w:afterAutospacing="1" w:line="240" w:lineRule="auto"/>
        <w:divId w:val="929891933"/>
        <w:rPr>
          <w:rFonts w:ascii="Times New Roman" w:hAnsi="Times New Roman" w:cs="Times New Roman"/>
          <w:kern w:val="0"/>
          <w14:ligatures w14:val="none"/>
        </w:rPr>
      </w:pPr>
      <w:r w:rsidRPr="00DB2111">
        <w:rPr>
          <w:rFonts w:ascii="Times New Roman" w:hAnsi="Times New Roman" w:cs="Times New Roman"/>
          <w:kern w:val="0"/>
          <w14:ligatures w14:val="none"/>
        </w:rPr>
        <w:t>If rigorous statistical validation and reproducibility are achieved, such studies could provide insight into potential consciousness-driven quantum effects.</w:t>
      </w:r>
    </w:p>
    <w:p w14:paraId="7DBC8586" w14:textId="77777777" w:rsidR="00DB2111" w:rsidRPr="00DB2111" w:rsidRDefault="00DB2111" w:rsidP="00DB2111">
      <w:pPr>
        <w:spacing w:after="0" w:line="240" w:lineRule="auto"/>
        <w:divId w:val="929891933"/>
        <w:rPr>
          <w:rFonts w:ascii="Times New Roman" w:eastAsia="Times New Roman" w:hAnsi="Times New Roman" w:cs="Times New Roman"/>
          <w:kern w:val="0"/>
          <w14:ligatures w14:val="none"/>
        </w:rPr>
      </w:pPr>
      <w:r w:rsidRPr="00DB2111">
        <w:rPr>
          <w:rFonts w:ascii="Times New Roman" w:eastAsia="Times New Roman" w:hAnsi="Times New Roman" w:cs="Times New Roman"/>
          <w:noProof/>
          <w:kern w:val="0"/>
          <w14:ligatures w14:val="none"/>
        </w:rPr>
        <mc:AlternateContent>
          <mc:Choice Requires="wps">
            <w:drawing>
              <wp:inline distT="0" distB="0" distL="0" distR="0" wp14:anchorId="1B248F4D" wp14:editId="649A3ADD">
                <wp:extent cx="5943600" cy="1270"/>
                <wp:effectExtent l="0" t="31750" r="0" b="36830"/>
                <wp:docPr id="2000297754" name="Rectangle 6"/>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rrowheads="1"/>
                      </wps:cNvSpPr>
                      <wps:spPr bwMode="auto">
                        <a:xfrm>
                          <a:off x="0" y="0"/>
                          <a:ext cx="41614725" cy="1270"/>
                        </a:xfrm>
                        <a:prstGeom prst="rect">
                          <a:avLst/>
                        </a:prstGeom>
                        <a:noFill/>
                        <a:ln w="9525">
                          <a:gradFill rotWithShape="0">
                            <a:gsLst>
                              <a:gs pos="0">
                                <a:srgbClr val="A0A0A0"/>
                              </a:gs>
                              <a:gs pos="100000">
                                <a:srgbClr val="E3E3E3"/>
                              </a:gs>
                            </a:gsLst>
                            <a:lin ang="5400000"/>
                          </a:gradFill>
                          <a:miter lim="800000"/>
                          <a:headEnd/>
                          <a:tailEnd/>
                        </a:ln>
                      </wps:spPr>
                      <wps:bodyPr rot="0" vert="horz" wrap="square" lIns="91440" tIns="45720" rIns="91440" bIns="45720" anchor="t" anchorCtr="0" upright="1">
                        <a:noAutofit/>
                      </wps:bodyPr>
                    </wps:wsp>
                  </a:graphicData>
                </a:graphic>
              </wp:inline>
            </w:drawing>
          </mc:Choice>
          <mc:Fallback>
            <w:pict>
              <v:rect w14:anchorId="3912EB16" id="Rectangle 6" o:spid="_x0000_s1026" style="width:468pt;height:.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0JNW9PgIAAGwEAAAOAAAAZHJzL2Uyb0RvYy54bWysVNuO0zAQfUfiHyy/0ySl3UvUdFV1dxHS&#13;&#10;cpEWxLPrOImF4zFjt2n5esZO2y3whmgka+zxHM+ZM9PF3b43bKfQa7AVLyY5Z8pKqLVtK/71y+Ob&#13;&#10;G858ELYWBqyq+EF5frd8/WoxuFJNoQNTK2QEYn05uIp3Ibgyy7zsVC/8BJyy5GwAexFoi21WoxgI&#13;&#10;vTfZNM+vsgGwdghSeU+n96OTLxN+0ygZPjWNV4GZilNuIa2Y1k1cs+VClC0K12l5TEP8Qxa90JYe&#13;&#10;PUPdiyDYFvVfUL2WCB6aMJHQZ9A0WqrEgdgU+R9snjvhVOJCxfHuXCb//2Dlx92z+4wxde+eQH73&#13;&#10;zMK6E7ZVK0QYOiVqeq6IhcoG58tzQNx4CmWb4QPUJK3YBkg12DfYR0Bix/ap1IdzqdU+MEmHs+Kq&#13;&#10;mF1P55xJchbT6yRFJspTsEMf3inoWTQqjqRkAhe7Jx9iMqI8XYlvWXjUxiQ1jWVDxW/nBH5UpI4+&#13;&#10;hhC+6dClosZ8ktMT2mgwB0R0PPbYbtYG2U5Q26zy+KUCkL7+8naRx19C+i3k4W38LkIo2/b0lNGW&#13;&#10;UX0rPp+N4SMbasKUZ8TvdaCpMLqv+M35jiijGA+2TiyD0Ga0CdvYozpRkNj7vtxAfSBxiHQkFUeU&#13;&#10;jA7wJ2cDtXvF/Y+tQMWZeW+J920xm8X5SJvZ/HpKG7z0bC49wkqCqnjgxCSa6zDO1Nahbjt6qUhF&#13;&#10;sbCipmh0Euwlq2Oy1NJJx+P4xZm53KdbL38Sy18AAAD//wMAUEsDBBQABgAIAAAAIQBoNrQH2wAA&#13;&#10;AAcBAAAPAAAAZHJzL2Rvd25yZXYueG1sTI/BTsMwEETvSP0Haytxo06LqCCNU6VAr5UoSMDNjRc7&#13;&#10;aryOYrcJf8/CpVxGGo129k2xHn0rztjHJpCC+SwDgVQH05BV8Pa6vbkHEZMmo9tAqOAbI6zLyVWh&#13;&#10;cxMGesHzPlnBJRRzrcCl1OVSxtqh13EWOiTOvkLvdWLbW2l6PXC5b+Uiy5bS64b4g9MdPjqsj/uT&#13;&#10;V/Dcfe6qOxtl9Z7cxzFshq3bWaWup+PTiqVagUg4pssF/G5gfigZ7BBOZKJoFfCa9KecPdwu2R4U&#13;&#10;LECWhfzPX/4AAAD//wMAUEsBAi0AFAAGAAgAAAAhALaDOJL+AAAA4QEAABMAAAAAAAAAAAAAAAAA&#13;&#10;AAAAAFtDb250ZW50X1R5cGVzXS54bWxQSwECLQAUAAYACAAAACEAOP0h/9YAAACUAQAACwAAAAAA&#13;&#10;AAAAAAAAAAAvAQAAX3JlbHMvLnJlbHNQSwECLQAUAAYACAAAACEAtCTVvT4CAABsBAAADgAAAAAA&#13;&#10;AAAAAAAAAAAuAgAAZHJzL2Uyb0RvYy54bWxQSwECLQAUAAYACAAAACEAaDa0B9sAAAAHAQAADwAA&#13;&#10;AAAAAAAAAAAAAACYBAAAZHJzL2Rvd25yZXYueG1sUEsFBgAAAAAEAAQA8wAAAKAFAAAAAA==&#13;&#10;" filled="f">
                <w10:anchorlock/>
              </v:rect>
            </w:pict>
          </mc:Fallback>
        </mc:AlternateContent>
      </w:r>
    </w:p>
    <w:p w14:paraId="445B53E6" w14:textId="77777777" w:rsidR="00DB2111" w:rsidRPr="00DB2111" w:rsidRDefault="00DB2111" w:rsidP="00DB2111">
      <w:pPr>
        <w:spacing w:before="100" w:beforeAutospacing="1" w:after="100" w:afterAutospacing="1" w:line="240" w:lineRule="auto"/>
        <w:divId w:val="929891933"/>
        <w:rPr>
          <w:rFonts w:ascii="Times New Roman" w:hAnsi="Times New Roman" w:cs="Times New Roman"/>
          <w:kern w:val="0"/>
          <w14:ligatures w14:val="none"/>
        </w:rPr>
      </w:pPr>
      <w:r w:rsidRPr="00DB2111">
        <w:rPr>
          <w:rFonts w:ascii="Times New Roman" w:hAnsi="Times New Roman" w:cs="Times New Roman"/>
          <w:kern w:val="0"/>
          <w14:ligatures w14:val="none"/>
        </w:rPr>
        <w:t>6.2 Investigating Quantum Biology and Brain Function</w:t>
      </w:r>
    </w:p>
    <w:p w14:paraId="7EAE7FE2" w14:textId="77777777" w:rsidR="00DB2111" w:rsidRPr="00DB2111" w:rsidRDefault="00DB2111" w:rsidP="00DB2111">
      <w:pPr>
        <w:spacing w:before="100" w:beforeAutospacing="1" w:after="100" w:afterAutospacing="1" w:line="240" w:lineRule="auto"/>
        <w:divId w:val="929891933"/>
        <w:rPr>
          <w:rFonts w:ascii="Times New Roman" w:hAnsi="Times New Roman" w:cs="Times New Roman"/>
          <w:kern w:val="0"/>
          <w14:ligatures w14:val="none"/>
        </w:rPr>
      </w:pPr>
    </w:p>
    <w:p w14:paraId="076CFF6F" w14:textId="77777777" w:rsidR="00DB2111" w:rsidRPr="00DB2111" w:rsidRDefault="00DB2111" w:rsidP="00DB2111">
      <w:pPr>
        <w:spacing w:before="100" w:beforeAutospacing="1" w:after="100" w:afterAutospacing="1" w:line="240" w:lineRule="auto"/>
        <w:divId w:val="929891933"/>
        <w:rPr>
          <w:rFonts w:ascii="Times New Roman" w:hAnsi="Times New Roman" w:cs="Times New Roman"/>
          <w:kern w:val="0"/>
          <w14:ligatures w14:val="none"/>
        </w:rPr>
      </w:pPr>
      <w:r w:rsidRPr="00DB2111">
        <w:rPr>
          <w:rFonts w:ascii="Times New Roman" w:hAnsi="Times New Roman" w:cs="Times New Roman"/>
          <w:kern w:val="0"/>
          <w14:ligatures w14:val="none"/>
        </w:rPr>
        <w:t>A promising scientific frontier is the field of quantum biology, which explores how quantum phenomena operate in living systems. If quantum effects influence brain function and consciousness, this could provide a foundation for studying prayer’s neurological and energetic mechanisms.</w:t>
      </w:r>
    </w:p>
    <w:p w14:paraId="7B90023D" w14:textId="77777777" w:rsidR="00DB2111" w:rsidRPr="00DB2111" w:rsidRDefault="00DB2111" w:rsidP="00DB2111">
      <w:pPr>
        <w:spacing w:before="100" w:beforeAutospacing="1" w:after="100" w:afterAutospacing="1" w:line="240" w:lineRule="auto"/>
        <w:divId w:val="929891933"/>
        <w:rPr>
          <w:rFonts w:ascii="Times New Roman" w:hAnsi="Times New Roman" w:cs="Times New Roman"/>
          <w:kern w:val="0"/>
          <w14:ligatures w14:val="none"/>
        </w:rPr>
      </w:pPr>
    </w:p>
    <w:p w14:paraId="5EB2D1D9" w14:textId="77777777" w:rsidR="00DB2111" w:rsidRPr="00DB2111" w:rsidRDefault="00DB2111" w:rsidP="00DB2111">
      <w:pPr>
        <w:spacing w:before="100" w:beforeAutospacing="1" w:after="100" w:afterAutospacing="1" w:line="240" w:lineRule="auto"/>
        <w:divId w:val="929891933"/>
        <w:rPr>
          <w:rFonts w:ascii="Times New Roman" w:hAnsi="Times New Roman" w:cs="Times New Roman"/>
          <w:kern w:val="0"/>
          <w14:ligatures w14:val="none"/>
        </w:rPr>
      </w:pPr>
      <w:r w:rsidRPr="00DB2111">
        <w:rPr>
          <w:rFonts w:ascii="Times New Roman" w:hAnsi="Times New Roman" w:cs="Times New Roman"/>
          <w:kern w:val="0"/>
          <w14:ligatures w14:val="none"/>
        </w:rPr>
        <w:t>6.2.1 Studying Quantum Coherence in Brain Activity During Prayer</w:t>
      </w:r>
    </w:p>
    <w:p w14:paraId="0D295D0F" w14:textId="77777777" w:rsidR="00DB2111" w:rsidRPr="00DB2111" w:rsidRDefault="00DB2111" w:rsidP="00DB2111">
      <w:pPr>
        <w:spacing w:before="100" w:beforeAutospacing="1" w:after="100" w:afterAutospacing="1" w:line="240" w:lineRule="auto"/>
        <w:divId w:val="929891933"/>
        <w:rPr>
          <w:rFonts w:ascii="Times New Roman" w:hAnsi="Times New Roman" w:cs="Times New Roman"/>
          <w:kern w:val="0"/>
          <w14:ligatures w14:val="none"/>
        </w:rPr>
      </w:pPr>
      <w:r w:rsidRPr="00DB2111">
        <w:rPr>
          <w:rFonts w:ascii="Times New Roman" w:hAnsi="Times New Roman" w:cs="Times New Roman"/>
          <w:kern w:val="0"/>
          <w14:ligatures w14:val="none"/>
        </w:rPr>
        <w:t>• Research Question: Do people engaging in deep prayer or meditation exhibit quantum coherence in neural processes?</w:t>
      </w:r>
    </w:p>
    <w:p w14:paraId="06E3B928" w14:textId="77777777" w:rsidR="00DB2111" w:rsidRPr="00DB2111" w:rsidRDefault="00DB2111" w:rsidP="00DB2111">
      <w:pPr>
        <w:spacing w:before="100" w:beforeAutospacing="1" w:after="100" w:afterAutospacing="1" w:line="240" w:lineRule="auto"/>
        <w:divId w:val="929891933"/>
        <w:rPr>
          <w:rFonts w:ascii="Times New Roman" w:hAnsi="Times New Roman" w:cs="Times New Roman"/>
          <w:kern w:val="0"/>
          <w14:ligatures w14:val="none"/>
        </w:rPr>
      </w:pPr>
      <w:r w:rsidRPr="00DB2111">
        <w:rPr>
          <w:rFonts w:ascii="Times New Roman" w:hAnsi="Times New Roman" w:cs="Times New Roman"/>
          <w:kern w:val="0"/>
          <w14:ligatures w14:val="none"/>
        </w:rPr>
        <w:t>• Proposed Experiment:</w:t>
      </w:r>
    </w:p>
    <w:p w14:paraId="6942E98D" w14:textId="77777777" w:rsidR="00DB2111" w:rsidRPr="00DB2111" w:rsidRDefault="00DB2111" w:rsidP="00DB2111">
      <w:pPr>
        <w:spacing w:before="100" w:beforeAutospacing="1" w:after="100" w:afterAutospacing="1" w:line="240" w:lineRule="auto"/>
        <w:divId w:val="929891933"/>
        <w:rPr>
          <w:rFonts w:ascii="Times New Roman" w:hAnsi="Times New Roman" w:cs="Times New Roman"/>
          <w:kern w:val="0"/>
          <w14:ligatures w14:val="none"/>
        </w:rPr>
      </w:pPr>
      <w:r w:rsidRPr="00DB2111">
        <w:rPr>
          <w:rFonts w:ascii="Times New Roman" w:hAnsi="Times New Roman" w:cs="Times New Roman"/>
          <w:kern w:val="0"/>
          <w14:ligatures w14:val="none"/>
        </w:rPr>
        <w:t>• Use EEG (electroencephalography) and MEG (</w:t>
      </w:r>
      <w:proofErr w:type="spellStart"/>
      <w:r w:rsidRPr="00DB2111">
        <w:rPr>
          <w:rFonts w:ascii="Times New Roman" w:hAnsi="Times New Roman" w:cs="Times New Roman"/>
          <w:kern w:val="0"/>
          <w14:ligatures w14:val="none"/>
        </w:rPr>
        <w:t>magnetoencephalography</w:t>
      </w:r>
      <w:proofErr w:type="spellEnd"/>
      <w:r w:rsidRPr="00DB2111">
        <w:rPr>
          <w:rFonts w:ascii="Times New Roman" w:hAnsi="Times New Roman" w:cs="Times New Roman"/>
          <w:kern w:val="0"/>
          <w14:ligatures w14:val="none"/>
        </w:rPr>
        <w:t>) to measure neural activity during prayer.</w:t>
      </w:r>
    </w:p>
    <w:p w14:paraId="4706C500" w14:textId="77777777" w:rsidR="00DB2111" w:rsidRPr="00DB2111" w:rsidRDefault="00DB2111" w:rsidP="00DB2111">
      <w:pPr>
        <w:spacing w:before="100" w:beforeAutospacing="1" w:after="100" w:afterAutospacing="1" w:line="240" w:lineRule="auto"/>
        <w:divId w:val="929891933"/>
        <w:rPr>
          <w:rFonts w:ascii="Times New Roman" w:hAnsi="Times New Roman" w:cs="Times New Roman"/>
          <w:kern w:val="0"/>
          <w14:ligatures w14:val="none"/>
        </w:rPr>
      </w:pPr>
      <w:r w:rsidRPr="00DB2111">
        <w:rPr>
          <w:rFonts w:ascii="Times New Roman" w:hAnsi="Times New Roman" w:cs="Times New Roman"/>
          <w:kern w:val="0"/>
          <w14:ligatures w14:val="none"/>
        </w:rPr>
        <w:t>• Compare brainwave synchronization and coherence to known quantum-like biological processes.</w:t>
      </w:r>
    </w:p>
    <w:p w14:paraId="69C077B9" w14:textId="77777777" w:rsidR="00DB2111" w:rsidRPr="00DB2111" w:rsidRDefault="00DB2111" w:rsidP="00DB2111">
      <w:pPr>
        <w:spacing w:before="100" w:beforeAutospacing="1" w:after="100" w:afterAutospacing="1" w:line="240" w:lineRule="auto"/>
        <w:divId w:val="929891933"/>
        <w:rPr>
          <w:rFonts w:ascii="Times New Roman" w:hAnsi="Times New Roman" w:cs="Times New Roman"/>
          <w:kern w:val="0"/>
          <w14:ligatures w14:val="none"/>
        </w:rPr>
      </w:pPr>
      <w:r w:rsidRPr="00DB2111">
        <w:rPr>
          <w:rFonts w:ascii="Times New Roman" w:hAnsi="Times New Roman" w:cs="Times New Roman"/>
          <w:kern w:val="0"/>
          <w14:ligatures w14:val="none"/>
        </w:rPr>
        <w:lastRenderedPageBreak/>
        <w:t xml:space="preserve">• Investigate whether prayer alters </w:t>
      </w:r>
      <w:proofErr w:type="spellStart"/>
      <w:r w:rsidRPr="00DB2111">
        <w:rPr>
          <w:rFonts w:ascii="Times New Roman" w:hAnsi="Times New Roman" w:cs="Times New Roman"/>
          <w:kern w:val="0"/>
          <w14:ligatures w14:val="none"/>
        </w:rPr>
        <w:t>tunneling</w:t>
      </w:r>
      <w:proofErr w:type="spellEnd"/>
      <w:r w:rsidRPr="00DB2111">
        <w:rPr>
          <w:rFonts w:ascii="Times New Roman" w:hAnsi="Times New Roman" w:cs="Times New Roman"/>
          <w:kern w:val="0"/>
          <w14:ligatures w14:val="none"/>
        </w:rPr>
        <w:t xml:space="preserve"> effects in neurons or quantum fluctuations in synaptic transmissions.</w:t>
      </w:r>
    </w:p>
    <w:p w14:paraId="17BDF589" w14:textId="77777777" w:rsidR="00DB2111" w:rsidRPr="00DB2111" w:rsidRDefault="00DB2111" w:rsidP="00DB2111">
      <w:pPr>
        <w:spacing w:before="100" w:beforeAutospacing="1" w:after="100" w:afterAutospacing="1" w:line="240" w:lineRule="auto"/>
        <w:divId w:val="929891933"/>
        <w:rPr>
          <w:rFonts w:ascii="Times New Roman" w:hAnsi="Times New Roman" w:cs="Times New Roman"/>
          <w:kern w:val="0"/>
          <w14:ligatures w14:val="none"/>
        </w:rPr>
      </w:pPr>
      <w:r w:rsidRPr="00DB2111">
        <w:rPr>
          <w:rFonts w:ascii="Times New Roman" w:hAnsi="Times New Roman" w:cs="Times New Roman"/>
          <w:kern w:val="0"/>
          <w14:ligatures w14:val="none"/>
        </w:rPr>
        <w:t>• Challenges:</w:t>
      </w:r>
    </w:p>
    <w:p w14:paraId="6D814FE0" w14:textId="77777777" w:rsidR="00DB2111" w:rsidRPr="00DB2111" w:rsidRDefault="00DB2111" w:rsidP="00DB2111">
      <w:pPr>
        <w:spacing w:before="100" w:beforeAutospacing="1" w:after="100" w:afterAutospacing="1" w:line="240" w:lineRule="auto"/>
        <w:divId w:val="929891933"/>
        <w:rPr>
          <w:rFonts w:ascii="Times New Roman" w:hAnsi="Times New Roman" w:cs="Times New Roman"/>
          <w:kern w:val="0"/>
          <w14:ligatures w14:val="none"/>
        </w:rPr>
      </w:pPr>
      <w:r w:rsidRPr="00DB2111">
        <w:rPr>
          <w:rFonts w:ascii="Times New Roman" w:hAnsi="Times New Roman" w:cs="Times New Roman"/>
          <w:kern w:val="0"/>
          <w14:ligatures w14:val="none"/>
        </w:rPr>
        <w:t>• Establishing a clear connection between quantum effects and neural function.</w:t>
      </w:r>
    </w:p>
    <w:p w14:paraId="14E22CAE" w14:textId="77777777" w:rsidR="00DB2111" w:rsidRPr="00DB2111" w:rsidRDefault="00DB2111" w:rsidP="00DB2111">
      <w:pPr>
        <w:spacing w:before="100" w:beforeAutospacing="1" w:after="100" w:afterAutospacing="1" w:line="240" w:lineRule="auto"/>
        <w:divId w:val="929891933"/>
        <w:rPr>
          <w:rFonts w:ascii="Times New Roman" w:hAnsi="Times New Roman" w:cs="Times New Roman"/>
          <w:kern w:val="0"/>
          <w14:ligatures w14:val="none"/>
        </w:rPr>
      </w:pPr>
      <w:r w:rsidRPr="00DB2111">
        <w:rPr>
          <w:rFonts w:ascii="Times New Roman" w:hAnsi="Times New Roman" w:cs="Times New Roman"/>
          <w:kern w:val="0"/>
          <w14:ligatures w14:val="none"/>
        </w:rPr>
        <w:t>• Determining whether prayer-induced changes are different from other meditative or focused cognitive states.</w:t>
      </w:r>
    </w:p>
    <w:p w14:paraId="43D8BCB1" w14:textId="77777777" w:rsidR="00DB2111" w:rsidRPr="00DB2111" w:rsidRDefault="00DB2111" w:rsidP="00DB2111">
      <w:pPr>
        <w:spacing w:before="100" w:beforeAutospacing="1" w:after="100" w:afterAutospacing="1" w:line="240" w:lineRule="auto"/>
        <w:divId w:val="929891933"/>
        <w:rPr>
          <w:rFonts w:ascii="Times New Roman" w:hAnsi="Times New Roman" w:cs="Times New Roman"/>
          <w:kern w:val="0"/>
          <w14:ligatures w14:val="none"/>
        </w:rPr>
      </w:pPr>
    </w:p>
    <w:p w14:paraId="6CCBB5F4" w14:textId="77777777" w:rsidR="00DB2111" w:rsidRPr="00DB2111" w:rsidRDefault="00DB2111" w:rsidP="00DB2111">
      <w:pPr>
        <w:spacing w:before="100" w:beforeAutospacing="1" w:after="100" w:afterAutospacing="1" w:line="240" w:lineRule="auto"/>
        <w:divId w:val="929891933"/>
        <w:rPr>
          <w:rFonts w:ascii="Times New Roman" w:hAnsi="Times New Roman" w:cs="Times New Roman"/>
          <w:kern w:val="0"/>
          <w14:ligatures w14:val="none"/>
        </w:rPr>
      </w:pPr>
      <w:r w:rsidRPr="00DB2111">
        <w:rPr>
          <w:rFonts w:ascii="Times New Roman" w:hAnsi="Times New Roman" w:cs="Times New Roman"/>
          <w:kern w:val="0"/>
          <w14:ligatures w14:val="none"/>
        </w:rPr>
        <w:t>6.2.2 Examining the Role of Microtubules and Quantum Consciousness</w:t>
      </w:r>
    </w:p>
    <w:p w14:paraId="5E1041CF" w14:textId="77777777" w:rsidR="00DB2111" w:rsidRPr="00DB2111" w:rsidRDefault="00DB2111" w:rsidP="00DB2111">
      <w:pPr>
        <w:spacing w:before="100" w:beforeAutospacing="1" w:after="100" w:afterAutospacing="1" w:line="240" w:lineRule="auto"/>
        <w:divId w:val="929891933"/>
        <w:rPr>
          <w:rFonts w:ascii="Times New Roman" w:hAnsi="Times New Roman" w:cs="Times New Roman"/>
          <w:kern w:val="0"/>
          <w14:ligatures w14:val="none"/>
        </w:rPr>
      </w:pPr>
      <w:r w:rsidRPr="00DB2111">
        <w:rPr>
          <w:rFonts w:ascii="Times New Roman" w:hAnsi="Times New Roman" w:cs="Times New Roman"/>
          <w:kern w:val="0"/>
          <w14:ligatures w14:val="none"/>
        </w:rPr>
        <w:t xml:space="preserve">• Research Question: Could quantum activity in brain microtubules (as proposed by the </w:t>
      </w:r>
      <w:proofErr w:type="spellStart"/>
      <w:r w:rsidRPr="00DB2111">
        <w:rPr>
          <w:rFonts w:ascii="Times New Roman" w:hAnsi="Times New Roman" w:cs="Times New Roman"/>
          <w:kern w:val="0"/>
          <w14:ligatures w14:val="none"/>
        </w:rPr>
        <w:t>Penrose-Hameroff</w:t>
      </w:r>
      <w:proofErr w:type="spellEnd"/>
      <w:r w:rsidRPr="00DB2111">
        <w:rPr>
          <w:rFonts w:ascii="Times New Roman" w:hAnsi="Times New Roman" w:cs="Times New Roman"/>
          <w:kern w:val="0"/>
          <w14:ligatures w14:val="none"/>
        </w:rPr>
        <w:t xml:space="preserve"> Orchestrated Objective Reduction theory) be influenced by prayer?</w:t>
      </w:r>
    </w:p>
    <w:p w14:paraId="30B978E4" w14:textId="77777777" w:rsidR="00DB2111" w:rsidRPr="00DB2111" w:rsidRDefault="00DB2111" w:rsidP="00DB2111">
      <w:pPr>
        <w:spacing w:before="100" w:beforeAutospacing="1" w:after="100" w:afterAutospacing="1" w:line="240" w:lineRule="auto"/>
        <w:divId w:val="929891933"/>
        <w:rPr>
          <w:rFonts w:ascii="Times New Roman" w:hAnsi="Times New Roman" w:cs="Times New Roman"/>
          <w:kern w:val="0"/>
          <w14:ligatures w14:val="none"/>
        </w:rPr>
      </w:pPr>
      <w:r w:rsidRPr="00DB2111">
        <w:rPr>
          <w:rFonts w:ascii="Times New Roman" w:hAnsi="Times New Roman" w:cs="Times New Roman"/>
          <w:kern w:val="0"/>
          <w14:ligatures w14:val="none"/>
        </w:rPr>
        <w:t>• Proposed Experiment:</w:t>
      </w:r>
    </w:p>
    <w:p w14:paraId="565FA2BC" w14:textId="77777777" w:rsidR="00DB2111" w:rsidRPr="00DB2111" w:rsidRDefault="00DB2111" w:rsidP="00DB2111">
      <w:pPr>
        <w:spacing w:before="100" w:beforeAutospacing="1" w:after="100" w:afterAutospacing="1" w:line="240" w:lineRule="auto"/>
        <w:divId w:val="929891933"/>
        <w:rPr>
          <w:rFonts w:ascii="Times New Roman" w:hAnsi="Times New Roman" w:cs="Times New Roman"/>
          <w:kern w:val="0"/>
          <w14:ligatures w14:val="none"/>
        </w:rPr>
      </w:pPr>
      <w:r w:rsidRPr="00DB2111">
        <w:rPr>
          <w:rFonts w:ascii="Times New Roman" w:hAnsi="Times New Roman" w:cs="Times New Roman"/>
          <w:kern w:val="0"/>
          <w14:ligatures w14:val="none"/>
        </w:rPr>
        <w:t>• Investigate whether prayer modulates microtubule vibrations, affecting cognitive states.</w:t>
      </w:r>
    </w:p>
    <w:p w14:paraId="2DF2F352" w14:textId="77777777" w:rsidR="00DB2111" w:rsidRPr="00DB2111" w:rsidRDefault="00DB2111" w:rsidP="00DB2111">
      <w:pPr>
        <w:spacing w:before="100" w:beforeAutospacing="1" w:after="100" w:afterAutospacing="1" w:line="240" w:lineRule="auto"/>
        <w:divId w:val="929891933"/>
        <w:rPr>
          <w:rFonts w:ascii="Times New Roman" w:hAnsi="Times New Roman" w:cs="Times New Roman"/>
          <w:kern w:val="0"/>
          <w14:ligatures w14:val="none"/>
        </w:rPr>
      </w:pPr>
      <w:r w:rsidRPr="00DB2111">
        <w:rPr>
          <w:rFonts w:ascii="Times New Roman" w:hAnsi="Times New Roman" w:cs="Times New Roman"/>
          <w:kern w:val="0"/>
          <w14:ligatures w14:val="none"/>
        </w:rPr>
        <w:t>• Conduct molecular imaging to detect any quantum coherence shifts in neurons during deep spiritual states.</w:t>
      </w:r>
    </w:p>
    <w:p w14:paraId="5C6D4F47" w14:textId="77777777" w:rsidR="00DB2111" w:rsidRPr="00DB2111" w:rsidRDefault="00DB2111" w:rsidP="00DB2111">
      <w:pPr>
        <w:spacing w:before="100" w:beforeAutospacing="1" w:after="100" w:afterAutospacing="1" w:line="240" w:lineRule="auto"/>
        <w:divId w:val="929891933"/>
        <w:rPr>
          <w:rFonts w:ascii="Times New Roman" w:hAnsi="Times New Roman" w:cs="Times New Roman"/>
          <w:kern w:val="0"/>
          <w14:ligatures w14:val="none"/>
        </w:rPr>
      </w:pPr>
      <w:r w:rsidRPr="00DB2111">
        <w:rPr>
          <w:rFonts w:ascii="Times New Roman" w:hAnsi="Times New Roman" w:cs="Times New Roman"/>
          <w:kern w:val="0"/>
          <w14:ligatures w14:val="none"/>
        </w:rPr>
        <w:t>• Challenges:</w:t>
      </w:r>
    </w:p>
    <w:p w14:paraId="6887435D" w14:textId="77777777" w:rsidR="00DB2111" w:rsidRPr="00DB2111" w:rsidRDefault="00DB2111" w:rsidP="00DB2111">
      <w:pPr>
        <w:spacing w:before="100" w:beforeAutospacing="1" w:after="100" w:afterAutospacing="1" w:line="240" w:lineRule="auto"/>
        <w:divId w:val="929891933"/>
        <w:rPr>
          <w:rFonts w:ascii="Times New Roman" w:hAnsi="Times New Roman" w:cs="Times New Roman"/>
          <w:kern w:val="0"/>
          <w14:ligatures w14:val="none"/>
        </w:rPr>
      </w:pPr>
      <w:r w:rsidRPr="00DB2111">
        <w:rPr>
          <w:rFonts w:ascii="Times New Roman" w:hAnsi="Times New Roman" w:cs="Times New Roman"/>
          <w:kern w:val="0"/>
          <w14:ligatures w14:val="none"/>
        </w:rPr>
        <w:t>• The Orchestrated Objective Reduction theory remains speculative and controversial in mainstream neuroscience.</w:t>
      </w:r>
    </w:p>
    <w:p w14:paraId="28302832" w14:textId="77777777" w:rsidR="00DB2111" w:rsidRPr="00DB2111" w:rsidRDefault="00DB2111" w:rsidP="00DB2111">
      <w:pPr>
        <w:spacing w:before="100" w:beforeAutospacing="1" w:after="100" w:afterAutospacing="1" w:line="240" w:lineRule="auto"/>
        <w:divId w:val="929891933"/>
        <w:rPr>
          <w:rFonts w:ascii="Times New Roman" w:hAnsi="Times New Roman" w:cs="Times New Roman"/>
          <w:kern w:val="0"/>
          <w14:ligatures w14:val="none"/>
        </w:rPr>
      </w:pPr>
      <w:r w:rsidRPr="00DB2111">
        <w:rPr>
          <w:rFonts w:ascii="Times New Roman" w:hAnsi="Times New Roman" w:cs="Times New Roman"/>
          <w:kern w:val="0"/>
          <w14:ligatures w14:val="none"/>
        </w:rPr>
        <w:t>• No current technology can directly observe quantum states in real-time within human neurons.</w:t>
      </w:r>
    </w:p>
    <w:p w14:paraId="5A82BEBC" w14:textId="77777777" w:rsidR="00DB2111" w:rsidRPr="00DB2111" w:rsidRDefault="00DB2111" w:rsidP="00DB2111">
      <w:pPr>
        <w:spacing w:before="100" w:beforeAutospacing="1" w:after="100" w:afterAutospacing="1" w:line="240" w:lineRule="auto"/>
        <w:divId w:val="929891933"/>
        <w:rPr>
          <w:rFonts w:ascii="Times New Roman" w:hAnsi="Times New Roman" w:cs="Times New Roman"/>
          <w:kern w:val="0"/>
          <w14:ligatures w14:val="none"/>
        </w:rPr>
      </w:pPr>
    </w:p>
    <w:p w14:paraId="64DC1174" w14:textId="77777777" w:rsidR="00DB2111" w:rsidRPr="00DB2111" w:rsidRDefault="00DB2111" w:rsidP="00DB2111">
      <w:pPr>
        <w:spacing w:before="100" w:beforeAutospacing="1" w:after="100" w:afterAutospacing="1" w:line="240" w:lineRule="auto"/>
        <w:divId w:val="929891933"/>
        <w:rPr>
          <w:rFonts w:ascii="Times New Roman" w:hAnsi="Times New Roman" w:cs="Times New Roman"/>
          <w:kern w:val="0"/>
          <w14:ligatures w14:val="none"/>
        </w:rPr>
      </w:pPr>
      <w:r w:rsidRPr="00DB2111">
        <w:rPr>
          <w:rFonts w:ascii="Times New Roman" w:hAnsi="Times New Roman" w:cs="Times New Roman"/>
          <w:kern w:val="0"/>
          <w14:ligatures w14:val="none"/>
        </w:rPr>
        <w:t>Research in quantum biology and neuroscience could provide a bridge between physics and spirituality, without resorting to pseudoscience.</w:t>
      </w:r>
    </w:p>
    <w:p w14:paraId="69968334" w14:textId="77777777" w:rsidR="00DB2111" w:rsidRPr="00DB2111" w:rsidRDefault="00DB2111" w:rsidP="00DB2111">
      <w:pPr>
        <w:spacing w:after="0" w:line="240" w:lineRule="auto"/>
        <w:divId w:val="929891933"/>
        <w:rPr>
          <w:rFonts w:ascii="Times New Roman" w:eastAsia="Times New Roman" w:hAnsi="Times New Roman" w:cs="Times New Roman"/>
          <w:kern w:val="0"/>
          <w14:ligatures w14:val="none"/>
        </w:rPr>
      </w:pPr>
      <w:r w:rsidRPr="00DB2111">
        <w:rPr>
          <w:rFonts w:ascii="Times New Roman" w:eastAsia="Times New Roman" w:hAnsi="Times New Roman" w:cs="Times New Roman"/>
          <w:noProof/>
          <w:kern w:val="0"/>
          <w14:ligatures w14:val="none"/>
        </w:rPr>
        <mc:AlternateContent>
          <mc:Choice Requires="wps">
            <w:drawing>
              <wp:inline distT="0" distB="0" distL="0" distR="0" wp14:anchorId="0BD10B7A" wp14:editId="6DB1FCF7">
                <wp:extent cx="5943600" cy="1270"/>
                <wp:effectExtent l="0" t="31750" r="0" b="36830"/>
                <wp:docPr id="1989920397" name="Rectangle 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rrowheads="1"/>
                      </wps:cNvSpPr>
                      <wps:spPr bwMode="auto">
                        <a:xfrm>
                          <a:off x="0" y="0"/>
                          <a:ext cx="41614725" cy="1270"/>
                        </a:xfrm>
                        <a:prstGeom prst="rect">
                          <a:avLst/>
                        </a:prstGeom>
                        <a:noFill/>
                        <a:ln w="9525">
                          <a:gradFill rotWithShape="0">
                            <a:gsLst>
                              <a:gs pos="0">
                                <a:srgbClr val="A0A0A0"/>
                              </a:gs>
                              <a:gs pos="100000">
                                <a:srgbClr val="E3E3E3"/>
                              </a:gs>
                            </a:gsLst>
                            <a:lin ang="5400000"/>
                          </a:gradFill>
                          <a:miter lim="800000"/>
                          <a:headEnd/>
                          <a:tailEnd/>
                        </a:ln>
                      </wps:spPr>
                      <wps:bodyPr rot="0" vert="horz" wrap="square" lIns="91440" tIns="45720" rIns="91440" bIns="45720" anchor="t" anchorCtr="0" upright="1">
                        <a:noAutofit/>
                      </wps:bodyPr>
                    </wps:wsp>
                  </a:graphicData>
                </a:graphic>
              </wp:inline>
            </w:drawing>
          </mc:Choice>
          <mc:Fallback>
            <w:pict>
              <v:rect w14:anchorId="601EAC39" id="Rectangle 5" o:spid="_x0000_s1026" style="width:468pt;height:.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0JNW9PgIAAGwEAAAOAAAAZHJzL2Uyb0RvYy54bWysVNuO0zAQfUfiHyy/0ySl3UvUdFV1dxHS&#13;&#10;cpEWxLPrOImF4zFjt2n5esZO2y3whmgka+zxHM+ZM9PF3b43bKfQa7AVLyY5Z8pKqLVtK/71y+Ob&#13;&#10;G858ELYWBqyq+EF5frd8/WoxuFJNoQNTK2QEYn05uIp3Ibgyy7zsVC/8BJyy5GwAexFoi21WoxgI&#13;&#10;vTfZNM+vsgGwdghSeU+n96OTLxN+0ygZPjWNV4GZilNuIa2Y1k1cs+VClC0K12l5TEP8Qxa90JYe&#13;&#10;PUPdiyDYFvVfUL2WCB6aMJHQZ9A0WqrEgdgU+R9snjvhVOJCxfHuXCb//2Dlx92z+4wxde+eQH73&#13;&#10;zMK6E7ZVK0QYOiVqeq6IhcoG58tzQNx4CmWb4QPUJK3YBkg12DfYR0Bix/ap1IdzqdU+MEmHs+Kq&#13;&#10;mF1P55xJchbT6yRFJspTsEMf3inoWTQqjqRkAhe7Jx9iMqI8XYlvWXjUxiQ1jWVDxW/nBH5UpI4+&#13;&#10;hhC+6dClosZ8ktMT2mgwB0R0PPbYbtYG2U5Q26zy+KUCkL7+8naRx19C+i3k4W38LkIo2/b0lNGW&#13;&#10;UX0rPp+N4SMbasKUZ8TvdaCpMLqv+M35jiijGA+2TiyD0Ga0CdvYozpRkNj7vtxAfSBxiHQkFUeU&#13;&#10;jA7wJ2cDtXvF/Y+tQMWZeW+J920xm8X5SJvZ/HpKG7z0bC49wkqCqnjgxCSa6zDO1Nahbjt6qUhF&#13;&#10;sbCipmh0Euwlq2Oy1NJJx+P4xZm53KdbL38Sy18AAAD//wMAUEsDBBQABgAIAAAAIQBoNrQH2wAA&#13;&#10;AAcBAAAPAAAAZHJzL2Rvd25yZXYueG1sTI/BTsMwEETvSP0Haytxo06LqCCNU6VAr5UoSMDNjRc7&#13;&#10;aryOYrcJf8/CpVxGGo129k2xHn0rztjHJpCC+SwDgVQH05BV8Pa6vbkHEZMmo9tAqOAbI6zLyVWh&#13;&#10;cxMGesHzPlnBJRRzrcCl1OVSxtqh13EWOiTOvkLvdWLbW2l6PXC5b+Uiy5bS64b4g9MdPjqsj/uT&#13;&#10;V/Dcfe6qOxtl9Z7cxzFshq3bWaWup+PTiqVagUg4pssF/G5gfigZ7BBOZKJoFfCa9KecPdwu2R4U&#13;&#10;LECWhfzPX/4AAAD//wMAUEsBAi0AFAAGAAgAAAAhALaDOJL+AAAA4QEAABMAAAAAAAAAAAAAAAAA&#13;&#10;AAAAAFtDb250ZW50X1R5cGVzXS54bWxQSwECLQAUAAYACAAAACEAOP0h/9YAAACUAQAACwAAAAAA&#13;&#10;AAAAAAAAAAAvAQAAX3JlbHMvLnJlbHNQSwECLQAUAAYACAAAACEAtCTVvT4CAABsBAAADgAAAAAA&#13;&#10;AAAAAAAAAAAuAgAAZHJzL2Uyb0RvYy54bWxQSwECLQAUAAYACAAAACEAaDa0B9sAAAAHAQAADwAA&#13;&#10;AAAAAAAAAAAAAACYBAAAZHJzL2Rvd25yZXYueG1sUEsFBgAAAAAEAAQA8wAAAKAFAAAAAA==&#13;&#10;" filled="f">
                <w10:anchorlock/>
              </v:rect>
            </w:pict>
          </mc:Fallback>
        </mc:AlternateContent>
      </w:r>
    </w:p>
    <w:p w14:paraId="4E344997" w14:textId="77777777" w:rsidR="00DB2111" w:rsidRPr="00DB2111" w:rsidRDefault="00DB2111" w:rsidP="00DB2111">
      <w:pPr>
        <w:spacing w:before="100" w:beforeAutospacing="1" w:after="100" w:afterAutospacing="1" w:line="240" w:lineRule="auto"/>
        <w:divId w:val="929891933"/>
        <w:rPr>
          <w:rFonts w:ascii="Times New Roman" w:hAnsi="Times New Roman" w:cs="Times New Roman"/>
          <w:kern w:val="0"/>
          <w14:ligatures w14:val="none"/>
        </w:rPr>
      </w:pPr>
      <w:r w:rsidRPr="00DB2111">
        <w:rPr>
          <w:rFonts w:ascii="Times New Roman" w:hAnsi="Times New Roman" w:cs="Times New Roman"/>
          <w:kern w:val="0"/>
          <w14:ligatures w14:val="none"/>
        </w:rPr>
        <w:t>6.3 Enhancing Methodologies for Studying Prayer’s Effects</w:t>
      </w:r>
    </w:p>
    <w:p w14:paraId="46F80EAE" w14:textId="77777777" w:rsidR="00DB2111" w:rsidRPr="00DB2111" w:rsidRDefault="00DB2111" w:rsidP="00DB2111">
      <w:pPr>
        <w:spacing w:before="100" w:beforeAutospacing="1" w:after="100" w:afterAutospacing="1" w:line="240" w:lineRule="auto"/>
        <w:divId w:val="929891933"/>
        <w:rPr>
          <w:rFonts w:ascii="Times New Roman" w:hAnsi="Times New Roman" w:cs="Times New Roman"/>
          <w:kern w:val="0"/>
          <w14:ligatures w14:val="none"/>
        </w:rPr>
      </w:pPr>
    </w:p>
    <w:p w14:paraId="35580779" w14:textId="77777777" w:rsidR="00DB2111" w:rsidRPr="00DB2111" w:rsidRDefault="00DB2111" w:rsidP="00DB2111">
      <w:pPr>
        <w:spacing w:before="100" w:beforeAutospacing="1" w:after="100" w:afterAutospacing="1" w:line="240" w:lineRule="auto"/>
        <w:divId w:val="929891933"/>
        <w:rPr>
          <w:rFonts w:ascii="Times New Roman" w:hAnsi="Times New Roman" w:cs="Times New Roman"/>
          <w:kern w:val="0"/>
          <w14:ligatures w14:val="none"/>
        </w:rPr>
      </w:pPr>
      <w:r w:rsidRPr="00DB2111">
        <w:rPr>
          <w:rFonts w:ascii="Times New Roman" w:hAnsi="Times New Roman" w:cs="Times New Roman"/>
          <w:kern w:val="0"/>
          <w14:ligatures w14:val="none"/>
        </w:rPr>
        <w:t>Future research must address the methodological weaknesses seen in previous prayer studies.</w:t>
      </w:r>
    </w:p>
    <w:p w14:paraId="0D2373C5" w14:textId="77777777" w:rsidR="00DB2111" w:rsidRPr="00DB2111" w:rsidRDefault="00DB2111" w:rsidP="00DB2111">
      <w:pPr>
        <w:spacing w:before="100" w:beforeAutospacing="1" w:after="100" w:afterAutospacing="1" w:line="240" w:lineRule="auto"/>
        <w:divId w:val="929891933"/>
        <w:rPr>
          <w:rFonts w:ascii="Times New Roman" w:hAnsi="Times New Roman" w:cs="Times New Roman"/>
          <w:kern w:val="0"/>
          <w14:ligatures w14:val="none"/>
        </w:rPr>
      </w:pPr>
    </w:p>
    <w:p w14:paraId="241CF2A2" w14:textId="77777777" w:rsidR="00DB2111" w:rsidRPr="00DB2111" w:rsidRDefault="00DB2111" w:rsidP="00DB2111">
      <w:pPr>
        <w:spacing w:before="100" w:beforeAutospacing="1" w:after="100" w:afterAutospacing="1" w:line="240" w:lineRule="auto"/>
        <w:divId w:val="929891933"/>
        <w:rPr>
          <w:rFonts w:ascii="Times New Roman" w:hAnsi="Times New Roman" w:cs="Times New Roman"/>
          <w:kern w:val="0"/>
          <w14:ligatures w14:val="none"/>
        </w:rPr>
      </w:pPr>
      <w:r w:rsidRPr="00DB2111">
        <w:rPr>
          <w:rFonts w:ascii="Times New Roman" w:hAnsi="Times New Roman" w:cs="Times New Roman"/>
          <w:kern w:val="0"/>
          <w14:ligatures w14:val="none"/>
        </w:rPr>
        <w:lastRenderedPageBreak/>
        <w:t>6.3.1 Developing More Rigorous Double-Blind Studies</w:t>
      </w:r>
    </w:p>
    <w:p w14:paraId="0594EED2" w14:textId="77777777" w:rsidR="00DB2111" w:rsidRPr="00DB2111" w:rsidRDefault="00DB2111" w:rsidP="00DB2111">
      <w:pPr>
        <w:spacing w:before="100" w:beforeAutospacing="1" w:after="100" w:afterAutospacing="1" w:line="240" w:lineRule="auto"/>
        <w:divId w:val="929891933"/>
        <w:rPr>
          <w:rFonts w:ascii="Times New Roman" w:hAnsi="Times New Roman" w:cs="Times New Roman"/>
          <w:kern w:val="0"/>
          <w14:ligatures w14:val="none"/>
        </w:rPr>
      </w:pPr>
      <w:r w:rsidRPr="00DB2111">
        <w:rPr>
          <w:rFonts w:ascii="Times New Roman" w:hAnsi="Times New Roman" w:cs="Times New Roman"/>
          <w:kern w:val="0"/>
          <w14:ligatures w14:val="none"/>
        </w:rPr>
        <w:t>• Introduce triple-blind conditions (participants, researchers, and data analysts unaware of assignments) to eliminate biases.</w:t>
      </w:r>
    </w:p>
    <w:p w14:paraId="3D9AAA15" w14:textId="77777777" w:rsidR="00DB2111" w:rsidRPr="00DB2111" w:rsidRDefault="00DB2111" w:rsidP="00DB2111">
      <w:pPr>
        <w:spacing w:before="100" w:beforeAutospacing="1" w:after="100" w:afterAutospacing="1" w:line="240" w:lineRule="auto"/>
        <w:divId w:val="929891933"/>
        <w:rPr>
          <w:rFonts w:ascii="Times New Roman" w:hAnsi="Times New Roman" w:cs="Times New Roman"/>
          <w:kern w:val="0"/>
          <w14:ligatures w14:val="none"/>
        </w:rPr>
      </w:pPr>
      <w:r w:rsidRPr="00DB2111">
        <w:rPr>
          <w:rFonts w:ascii="Times New Roman" w:hAnsi="Times New Roman" w:cs="Times New Roman"/>
          <w:kern w:val="0"/>
          <w14:ligatures w14:val="none"/>
        </w:rPr>
        <w:t>• Implement real-time physiological monitoring to measure prayer’s effects objectively.</w:t>
      </w:r>
    </w:p>
    <w:p w14:paraId="717BBF84" w14:textId="77777777" w:rsidR="00DB2111" w:rsidRPr="00DB2111" w:rsidRDefault="00DB2111" w:rsidP="00DB2111">
      <w:pPr>
        <w:spacing w:before="100" w:beforeAutospacing="1" w:after="100" w:afterAutospacing="1" w:line="240" w:lineRule="auto"/>
        <w:divId w:val="929891933"/>
        <w:rPr>
          <w:rFonts w:ascii="Times New Roman" w:hAnsi="Times New Roman" w:cs="Times New Roman"/>
          <w:kern w:val="0"/>
          <w14:ligatures w14:val="none"/>
        </w:rPr>
      </w:pPr>
    </w:p>
    <w:p w14:paraId="336F2DA1" w14:textId="77777777" w:rsidR="00DB2111" w:rsidRPr="00DB2111" w:rsidRDefault="00DB2111" w:rsidP="00DB2111">
      <w:pPr>
        <w:spacing w:before="100" w:beforeAutospacing="1" w:after="100" w:afterAutospacing="1" w:line="240" w:lineRule="auto"/>
        <w:divId w:val="929891933"/>
        <w:rPr>
          <w:rFonts w:ascii="Times New Roman" w:hAnsi="Times New Roman" w:cs="Times New Roman"/>
          <w:kern w:val="0"/>
          <w14:ligatures w14:val="none"/>
        </w:rPr>
      </w:pPr>
      <w:r w:rsidRPr="00DB2111">
        <w:rPr>
          <w:rFonts w:ascii="Times New Roman" w:hAnsi="Times New Roman" w:cs="Times New Roman"/>
          <w:kern w:val="0"/>
          <w14:ligatures w14:val="none"/>
        </w:rPr>
        <w:t>6.3.2 Expanding Cultural and Religious Variability</w:t>
      </w:r>
    </w:p>
    <w:p w14:paraId="4B364AEF" w14:textId="77777777" w:rsidR="00DB2111" w:rsidRPr="00DB2111" w:rsidRDefault="00DB2111" w:rsidP="00DB2111">
      <w:pPr>
        <w:spacing w:before="100" w:beforeAutospacing="1" w:after="100" w:afterAutospacing="1" w:line="240" w:lineRule="auto"/>
        <w:divId w:val="929891933"/>
        <w:rPr>
          <w:rFonts w:ascii="Times New Roman" w:hAnsi="Times New Roman" w:cs="Times New Roman"/>
          <w:kern w:val="0"/>
          <w14:ligatures w14:val="none"/>
        </w:rPr>
      </w:pPr>
      <w:r w:rsidRPr="00DB2111">
        <w:rPr>
          <w:rFonts w:ascii="Times New Roman" w:hAnsi="Times New Roman" w:cs="Times New Roman"/>
          <w:kern w:val="0"/>
          <w14:ligatures w14:val="none"/>
        </w:rPr>
        <w:t>• Different religious traditions have unique approaches to prayer; studies should include Christian, Jewish, Islamic, Hindu, Buddhist, and Indigenous prayer methods.</w:t>
      </w:r>
    </w:p>
    <w:p w14:paraId="7CE59DAB" w14:textId="77777777" w:rsidR="00DB2111" w:rsidRPr="00DB2111" w:rsidRDefault="00DB2111" w:rsidP="00DB2111">
      <w:pPr>
        <w:spacing w:before="100" w:beforeAutospacing="1" w:after="100" w:afterAutospacing="1" w:line="240" w:lineRule="auto"/>
        <w:divId w:val="929891933"/>
        <w:rPr>
          <w:rFonts w:ascii="Times New Roman" w:hAnsi="Times New Roman" w:cs="Times New Roman"/>
          <w:kern w:val="0"/>
          <w14:ligatures w14:val="none"/>
        </w:rPr>
      </w:pPr>
      <w:r w:rsidRPr="00DB2111">
        <w:rPr>
          <w:rFonts w:ascii="Times New Roman" w:hAnsi="Times New Roman" w:cs="Times New Roman"/>
          <w:kern w:val="0"/>
          <w14:ligatures w14:val="none"/>
        </w:rPr>
        <w:t>• Cross-cultural studies could determine if specific forms of prayer correlate with different neurological or physiological responses.</w:t>
      </w:r>
    </w:p>
    <w:p w14:paraId="0FDEAA13" w14:textId="77777777" w:rsidR="00DB2111" w:rsidRPr="00DB2111" w:rsidRDefault="00DB2111" w:rsidP="00DB2111">
      <w:pPr>
        <w:spacing w:after="0" w:line="240" w:lineRule="auto"/>
        <w:divId w:val="929891933"/>
        <w:rPr>
          <w:rFonts w:ascii="Times New Roman" w:eastAsia="Times New Roman" w:hAnsi="Times New Roman" w:cs="Times New Roman"/>
          <w:kern w:val="0"/>
          <w14:ligatures w14:val="none"/>
        </w:rPr>
      </w:pPr>
      <w:r w:rsidRPr="00DB2111">
        <w:rPr>
          <w:rFonts w:ascii="Times New Roman" w:eastAsia="Times New Roman" w:hAnsi="Times New Roman" w:cs="Times New Roman"/>
          <w:noProof/>
          <w:kern w:val="0"/>
          <w14:ligatures w14:val="none"/>
        </w:rPr>
        <mc:AlternateContent>
          <mc:Choice Requires="wps">
            <w:drawing>
              <wp:inline distT="0" distB="0" distL="0" distR="0" wp14:anchorId="60429207" wp14:editId="74E911F2">
                <wp:extent cx="5943600" cy="1270"/>
                <wp:effectExtent l="0" t="31750" r="0" b="36830"/>
                <wp:docPr id="967003318" name="Rectangle 4"/>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rrowheads="1"/>
                      </wps:cNvSpPr>
                      <wps:spPr bwMode="auto">
                        <a:xfrm>
                          <a:off x="0" y="0"/>
                          <a:ext cx="41614725" cy="1270"/>
                        </a:xfrm>
                        <a:prstGeom prst="rect">
                          <a:avLst/>
                        </a:prstGeom>
                        <a:noFill/>
                        <a:ln w="9525">
                          <a:gradFill rotWithShape="0">
                            <a:gsLst>
                              <a:gs pos="0">
                                <a:srgbClr val="A0A0A0"/>
                              </a:gs>
                              <a:gs pos="100000">
                                <a:srgbClr val="E3E3E3"/>
                              </a:gs>
                            </a:gsLst>
                            <a:lin ang="5400000"/>
                          </a:gradFill>
                          <a:miter lim="800000"/>
                          <a:headEnd/>
                          <a:tailEnd/>
                        </a:ln>
                      </wps:spPr>
                      <wps:bodyPr rot="0" vert="horz" wrap="square" lIns="91440" tIns="45720" rIns="91440" bIns="45720" anchor="t" anchorCtr="0" upright="1">
                        <a:noAutofit/>
                      </wps:bodyPr>
                    </wps:wsp>
                  </a:graphicData>
                </a:graphic>
              </wp:inline>
            </w:drawing>
          </mc:Choice>
          <mc:Fallback>
            <w:pict>
              <v:rect w14:anchorId="7D225D68" id="Rectangle 4" o:spid="_x0000_s1026" style="width:468pt;height:.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0JNW9PgIAAGwEAAAOAAAAZHJzL2Uyb0RvYy54bWysVNuO0zAQfUfiHyy/0ySl3UvUdFV1dxHS&#13;&#10;cpEWxLPrOImF4zFjt2n5esZO2y3whmgka+zxHM+ZM9PF3b43bKfQa7AVLyY5Z8pKqLVtK/71y+Ob&#13;&#10;G858ELYWBqyq+EF5frd8/WoxuFJNoQNTK2QEYn05uIp3Ibgyy7zsVC/8BJyy5GwAexFoi21WoxgI&#13;&#10;vTfZNM+vsgGwdghSeU+n96OTLxN+0ygZPjWNV4GZilNuIa2Y1k1cs+VClC0K12l5TEP8Qxa90JYe&#13;&#10;PUPdiyDYFvVfUL2WCB6aMJHQZ9A0WqrEgdgU+R9snjvhVOJCxfHuXCb//2Dlx92z+4wxde+eQH73&#13;&#10;zMK6E7ZVK0QYOiVqeq6IhcoG58tzQNx4CmWb4QPUJK3YBkg12DfYR0Bix/ap1IdzqdU+MEmHs+Kq&#13;&#10;mF1P55xJchbT6yRFJspTsEMf3inoWTQqjqRkAhe7Jx9iMqI8XYlvWXjUxiQ1jWVDxW/nBH5UpI4+&#13;&#10;hhC+6dClosZ8ktMT2mgwB0R0PPbYbtYG2U5Q26zy+KUCkL7+8naRx19C+i3k4W38LkIo2/b0lNGW&#13;&#10;UX0rPp+N4SMbasKUZ8TvdaCpMLqv+M35jiijGA+2TiyD0Ga0CdvYozpRkNj7vtxAfSBxiHQkFUeU&#13;&#10;jA7wJ2cDtXvF/Y+tQMWZeW+J920xm8X5SJvZ/HpKG7z0bC49wkqCqnjgxCSa6zDO1Nahbjt6qUhF&#13;&#10;sbCipmh0Euwlq2Oy1NJJx+P4xZm53KdbL38Sy18AAAD//wMAUEsDBBQABgAIAAAAIQBoNrQH2wAA&#13;&#10;AAcBAAAPAAAAZHJzL2Rvd25yZXYueG1sTI/BTsMwEETvSP0Haytxo06LqCCNU6VAr5UoSMDNjRc7&#13;&#10;aryOYrcJf8/CpVxGGo129k2xHn0rztjHJpCC+SwDgVQH05BV8Pa6vbkHEZMmo9tAqOAbI6zLyVWh&#13;&#10;cxMGesHzPlnBJRRzrcCl1OVSxtqh13EWOiTOvkLvdWLbW2l6PXC5b+Uiy5bS64b4g9MdPjqsj/uT&#13;&#10;V/Dcfe6qOxtl9Z7cxzFshq3bWaWup+PTiqVagUg4pssF/G5gfigZ7BBOZKJoFfCa9KecPdwu2R4U&#13;&#10;LECWhfzPX/4AAAD//wMAUEsBAi0AFAAGAAgAAAAhALaDOJL+AAAA4QEAABMAAAAAAAAAAAAAAAAA&#13;&#10;AAAAAFtDb250ZW50X1R5cGVzXS54bWxQSwECLQAUAAYACAAAACEAOP0h/9YAAACUAQAACwAAAAAA&#13;&#10;AAAAAAAAAAAvAQAAX3JlbHMvLnJlbHNQSwECLQAUAAYACAAAACEAtCTVvT4CAABsBAAADgAAAAAA&#13;&#10;AAAAAAAAAAAuAgAAZHJzL2Uyb0RvYy54bWxQSwECLQAUAAYACAAAACEAaDa0B9sAAAAHAQAADwAA&#13;&#10;AAAAAAAAAAAAAACYBAAAZHJzL2Rvd25yZXYueG1sUEsFBgAAAAAEAAQA8wAAAKAFAAAAAA==&#13;&#10;" filled="f">
                <w10:anchorlock/>
              </v:rect>
            </w:pict>
          </mc:Fallback>
        </mc:AlternateContent>
      </w:r>
    </w:p>
    <w:p w14:paraId="6C2F659A" w14:textId="77777777" w:rsidR="00DB2111" w:rsidRPr="00DB2111" w:rsidRDefault="00DB2111" w:rsidP="00DB2111">
      <w:pPr>
        <w:spacing w:before="100" w:beforeAutospacing="1" w:after="100" w:afterAutospacing="1" w:line="240" w:lineRule="auto"/>
        <w:divId w:val="929891933"/>
        <w:rPr>
          <w:rFonts w:ascii="Times New Roman" w:hAnsi="Times New Roman" w:cs="Times New Roman"/>
          <w:kern w:val="0"/>
          <w14:ligatures w14:val="none"/>
        </w:rPr>
      </w:pPr>
      <w:r w:rsidRPr="00DB2111">
        <w:rPr>
          <w:rFonts w:ascii="Times New Roman" w:hAnsi="Times New Roman" w:cs="Times New Roman"/>
          <w:kern w:val="0"/>
          <w14:ligatures w14:val="none"/>
        </w:rPr>
        <w:t>6.4 Bridging Theological and Scientific Perspectives</w:t>
      </w:r>
    </w:p>
    <w:p w14:paraId="7159C8D1" w14:textId="77777777" w:rsidR="00DB2111" w:rsidRPr="00DB2111" w:rsidRDefault="00DB2111" w:rsidP="00DB2111">
      <w:pPr>
        <w:spacing w:before="100" w:beforeAutospacing="1" w:after="100" w:afterAutospacing="1" w:line="240" w:lineRule="auto"/>
        <w:divId w:val="929891933"/>
        <w:rPr>
          <w:rFonts w:ascii="Times New Roman" w:hAnsi="Times New Roman" w:cs="Times New Roman"/>
          <w:kern w:val="0"/>
          <w14:ligatures w14:val="none"/>
        </w:rPr>
      </w:pPr>
    </w:p>
    <w:p w14:paraId="1C79EE24" w14:textId="77777777" w:rsidR="00DB2111" w:rsidRPr="00DB2111" w:rsidRDefault="00DB2111" w:rsidP="00DB2111">
      <w:pPr>
        <w:spacing w:before="100" w:beforeAutospacing="1" w:after="100" w:afterAutospacing="1" w:line="240" w:lineRule="auto"/>
        <w:divId w:val="929891933"/>
        <w:rPr>
          <w:rFonts w:ascii="Times New Roman" w:hAnsi="Times New Roman" w:cs="Times New Roman"/>
          <w:kern w:val="0"/>
          <w14:ligatures w14:val="none"/>
        </w:rPr>
      </w:pPr>
      <w:r w:rsidRPr="00DB2111">
        <w:rPr>
          <w:rFonts w:ascii="Times New Roman" w:hAnsi="Times New Roman" w:cs="Times New Roman"/>
          <w:kern w:val="0"/>
          <w14:ligatures w14:val="none"/>
        </w:rPr>
        <w:t>6.4.1 Engaging Interdisciplinary Collaboration</w:t>
      </w:r>
    </w:p>
    <w:p w14:paraId="0CB1AA6E" w14:textId="77777777" w:rsidR="00DB2111" w:rsidRPr="00DB2111" w:rsidRDefault="00DB2111" w:rsidP="00DB2111">
      <w:pPr>
        <w:spacing w:before="100" w:beforeAutospacing="1" w:after="100" w:afterAutospacing="1" w:line="240" w:lineRule="auto"/>
        <w:divId w:val="929891933"/>
        <w:rPr>
          <w:rFonts w:ascii="Times New Roman" w:hAnsi="Times New Roman" w:cs="Times New Roman"/>
          <w:kern w:val="0"/>
          <w14:ligatures w14:val="none"/>
        </w:rPr>
      </w:pPr>
      <w:r w:rsidRPr="00DB2111">
        <w:rPr>
          <w:rFonts w:ascii="Times New Roman" w:hAnsi="Times New Roman" w:cs="Times New Roman"/>
          <w:kern w:val="0"/>
          <w14:ligatures w14:val="none"/>
        </w:rPr>
        <w:t>• Establish dialogues between theologians, neuroscientists, and quantum physicists.</w:t>
      </w:r>
    </w:p>
    <w:p w14:paraId="16E3FF27" w14:textId="77777777" w:rsidR="00DB2111" w:rsidRPr="00DB2111" w:rsidRDefault="00DB2111" w:rsidP="00DB2111">
      <w:pPr>
        <w:spacing w:before="100" w:beforeAutospacing="1" w:after="100" w:afterAutospacing="1" w:line="240" w:lineRule="auto"/>
        <w:divId w:val="929891933"/>
        <w:rPr>
          <w:rFonts w:ascii="Times New Roman" w:hAnsi="Times New Roman" w:cs="Times New Roman"/>
          <w:kern w:val="0"/>
          <w14:ligatures w14:val="none"/>
        </w:rPr>
      </w:pPr>
      <w:r w:rsidRPr="00DB2111">
        <w:rPr>
          <w:rFonts w:ascii="Times New Roman" w:hAnsi="Times New Roman" w:cs="Times New Roman"/>
          <w:kern w:val="0"/>
          <w14:ligatures w14:val="none"/>
        </w:rPr>
        <w:t xml:space="preserve">• Create research </w:t>
      </w:r>
      <w:proofErr w:type="spellStart"/>
      <w:r w:rsidRPr="00DB2111">
        <w:rPr>
          <w:rFonts w:ascii="Times New Roman" w:hAnsi="Times New Roman" w:cs="Times New Roman"/>
          <w:kern w:val="0"/>
          <w14:ligatures w14:val="none"/>
        </w:rPr>
        <w:t>centers</w:t>
      </w:r>
      <w:proofErr w:type="spellEnd"/>
      <w:r w:rsidRPr="00DB2111">
        <w:rPr>
          <w:rFonts w:ascii="Times New Roman" w:hAnsi="Times New Roman" w:cs="Times New Roman"/>
          <w:kern w:val="0"/>
          <w14:ligatures w14:val="none"/>
        </w:rPr>
        <w:t xml:space="preserve"> focused on science, spirituality, and consciousness.</w:t>
      </w:r>
    </w:p>
    <w:p w14:paraId="43C02FB1" w14:textId="77777777" w:rsidR="00DB2111" w:rsidRPr="00DB2111" w:rsidRDefault="00DB2111" w:rsidP="00DB2111">
      <w:pPr>
        <w:spacing w:before="100" w:beforeAutospacing="1" w:after="100" w:afterAutospacing="1" w:line="240" w:lineRule="auto"/>
        <w:divId w:val="929891933"/>
        <w:rPr>
          <w:rFonts w:ascii="Times New Roman" w:hAnsi="Times New Roman" w:cs="Times New Roman"/>
          <w:kern w:val="0"/>
          <w14:ligatures w14:val="none"/>
        </w:rPr>
      </w:pPr>
    </w:p>
    <w:p w14:paraId="3EF27FCE" w14:textId="77777777" w:rsidR="00DB2111" w:rsidRPr="00DB2111" w:rsidRDefault="00DB2111" w:rsidP="00DB2111">
      <w:pPr>
        <w:spacing w:before="100" w:beforeAutospacing="1" w:after="100" w:afterAutospacing="1" w:line="240" w:lineRule="auto"/>
        <w:divId w:val="929891933"/>
        <w:rPr>
          <w:rFonts w:ascii="Times New Roman" w:hAnsi="Times New Roman" w:cs="Times New Roman"/>
          <w:kern w:val="0"/>
          <w14:ligatures w14:val="none"/>
        </w:rPr>
      </w:pPr>
      <w:r w:rsidRPr="00DB2111">
        <w:rPr>
          <w:rFonts w:ascii="Times New Roman" w:hAnsi="Times New Roman" w:cs="Times New Roman"/>
          <w:kern w:val="0"/>
          <w14:ligatures w14:val="none"/>
        </w:rPr>
        <w:t>6.4.2 Investigating Quantum Theology Models</w:t>
      </w:r>
    </w:p>
    <w:p w14:paraId="781DC7E4" w14:textId="77777777" w:rsidR="00DB2111" w:rsidRPr="00DB2111" w:rsidRDefault="00DB2111" w:rsidP="00DB2111">
      <w:pPr>
        <w:spacing w:before="100" w:beforeAutospacing="1" w:after="100" w:afterAutospacing="1" w:line="240" w:lineRule="auto"/>
        <w:divId w:val="929891933"/>
        <w:rPr>
          <w:rFonts w:ascii="Times New Roman" w:hAnsi="Times New Roman" w:cs="Times New Roman"/>
          <w:kern w:val="0"/>
          <w14:ligatures w14:val="none"/>
        </w:rPr>
      </w:pPr>
      <w:r w:rsidRPr="00DB2111">
        <w:rPr>
          <w:rFonts w:ascii="Times New Roman" w:hAnsi="Times New Roman" w:cs="Times New Roman"/>
          <w:kern w:val="0"/>
          <w14:ligatures w14:val="none"/>
        </w:rPr>
        <w:t>• Explore John Polkinghorne’s idea that God acts through quantum indeterminacy.</w:t>
      </w:r>
    </w:p>
    <w:p w14:paraId="298A6FAA" w14:textId="77777777" w:rsidR="00DB2111" w:rsidRPr="00DB2111" w:rsidRDefault="00DB2111" w:rsidP="00DB2111">
      <w:pPr>
        <w:spacing w:before="100" w:beforeAutospacing="1" w:after="100" w:afterAutospacing="1" w:line="240" w:lineRule="auto"/>
        <w:divId w:val="929891933"/>
        <w:rPr>
          <w:rFonts w:ascii="Times New Roman" w:hAnsi="Times New Roman" w:cs="Times New Roman"/>
          <w:kern w:val="0"/>
          <w14:ligatures w14:val="none"/>
        </w:rPr>
      </w:pPr>
      <w:r w:rsidRPr="00DB2111">
        <w:rPr>
          <w:rFonts w:ascii="Times New Roman" w:hAnsi="Times New Roman" w:cs="Times New Roman"/>
          <w:kern w:val="0"/>
          <w14:ligatures w14:val="none"/>
        </w:rPr>
        <w:t>• Examine whether divine action in a probabilistic universe aligns with quantum mechanics.</w:t>
      </w:r>
    </w:p>
    <w:p w14:paraId="3EEA8D92" w14:textId="77777777" w:rsidR="00DB2111" w:rsidRPr="00DB2111" w:rsidRDefault="00DB2111" w:rsidP="00DB2111">
      <w:pPr>
        <w:spacing w:after="0" w:line="240" w:lineRule="auto"/>
        <w:divId w:val="929891933"/>
        <w:rPr>
          <w:rFonts w:ascii="Times New Roman" w:eastAsia="Times New Roman" w:hAnsi="Times New Roman" w:cs="Times New Roman"/>
          <w:kern w:val="0"/>
          <w14:ligatures w14:val="none"/>
        </w:rPr>
      </w:pPr>
      <w:r w:rsidRPr="00DB2111">
        <w:rPr>
          <w:rFonts w:ascii="Times New Roman" w:eastAsia="Times New Roman" w:hAnsi="Times New Roman" w:cs="Times New Roman"/>
          <w:noProof/>
          <w:kern w:val="0"/>
          <w14:ligatures w14:val="none"/>
        </w:rPr>
        <mc:AlternateContent>
          <mc:Choice Requires="wps">
            <w:drawing>
              <wp:inline distT="0" distB="0" distL="0" distR="0" wp14:anchorId="2C627756" wp14:editId="5888F2D6">
                <wp:extent cx="5943600" cy="1270"/>
                <wp:effectExtent l="0" t="31750" r="0" b="36830"/>
                <wp:docPr id="2035300624" name="Rectangle 3"/>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rrowheads="1"/>
                      </wps:cNvSpPr>
                      <wps:spPr bwMode="auto">
                        <a:xfrm>
                          <a:off x="0" y="0"/>
                          <a:ext cx="41614725" cy="1270"/>
                        </a:xfrm>
                        <a:prstGeom prst="rect">
                          <a:avLst/>
                        </a:prstGeom>
                        <a:noFill/>
                        <a:ln w="9525">
                          <a:gradFill rotWithShape="0">
                            <a:gsLst>
                              <a:gs pos="0">
                                <a:srgbClr val="A0A0A0"/>
                              </a:gs>
                              <a:gs pos="100000">
                                <a:srgbClr val="E3E3E3"/>
                              </a:gs>
                            </a:gsLst>
                            <a:lin ang="5400000"/>
                          </a:gradFill>
                          <a:miter lim="800000"/>
                          <a:headEnd/>
                          <a:tailEnd/>
                        </a:ln>
                      </wps:spPr>
                      <wps:bodyPr rot="0" vert="horz" wrap="square" lIns="91440" tIns="45720" rIns="91440" bIns="45720" anchor="t" anchorCtr="0" upright="1">
                        <a:noAutofit/>
                      </wps:bodyPr>
                    </wps:wsp>
                  </a:graphicData>
                </a:graphic>
              </wp:inline>
            </w:drawing>
          </mc:Choice>
          <mc:Fallback>
            <w:pict>
              <v:rect w14:anchorId="009E858D" id="Rectangle 3" o:spid="_x0000_s1026" style="width:468pt;height:.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0JNW9PgIAAGwEAAAOAAAAZHJzL2Uyb0RvYy54bWysVNuO0zAQfUfiHyy/0ySl3UvUdFV1dxHS&#13;&#10;cpEWxLPrOImF4zFjt2n5esZO2y3whmgka+zxHM+ZM9PF3b43bKfQa7AVLyY5Z8pKqLVtK/71y+Ob&#13;&#10;G858ELYWBqyq+EF5frd8/WoxuFJNoQNTK2QEYn05uIp3Ibgyy7zsVC/8BJyy5GwAexFoi21WoxgI&#13;&#10;vTfZNM+vsgGwdghSeU+n96OTLxN+0ygZPjWNV4GZilNuIa2Y1k1cs+VClC0K12l5TEP8Qxa90JYe&#13;&#10;PUPdiyDYFvVfUL2WCB6aMJHQZ9A0WqrEgdgU+R9snjvhVOJCxfHuXCb//2Dlx92z+4wxde+eQH73&#13;&#10;zMK6E7ZVK0QYOiVqeq6IhcoG58tzQNx4CmWb4QPUJK3YBkg12DfYR0Bix/ap1IdzqdU+MEmHs+Kq&#13;&#10;mF1P55xJchbT6yRFJspTsEMf3inoWTQqjqRkAhe7Jx9iMqI8XYlvWXjUxiQ1jWVDxW/nBH5UpI4+&#13;&#10;hhC+6dClosZ8ktMT2mgwB0R0PPbYbtYG2U5Q26zy+KUCkL7+8naRx19C+i3k4W38LkIo2/b0lNGW&#13;&#10;UX0rPp+N4SMbasKUZ8TvdaCpMLqv+M35jiijGA+2TiyD0Ga0CdvYozpRkNj7vtxAfSBxiHQkFUeU&#13;&#10;jA7wJ2cDtXvF/Y+tQMWZeW+J920xm8X5SJvZ/HpKG7z0bC49wkqCqnjgxCSa6zDO1Nahbjt6qUhF&#13;&#10;sbCipmh0Euwlq2Oy1NJJx+P4xZm53KdbL38Sy18AAAD//wMAUEsDBBQABgAIAAAAIQBoNrQH2wAA&#13;&#10;AAcBAAAPAAAAZHJzL2Rvd25yZXYueG1sTI/BTsMwEETvSP0Haytxo06LqCCNU6VAr5UoSMDNjRc7&#13;&#10;aryOYrcJf8/CpVxGGo129k2xHn0rztjHJpCC+SwDgVQH05BV8Pa6vbkHEZMmo9tAqOAbI6zLyVWh&#13;&#10;cxMGesHzPlnBJRRzrcCl1OVSxtqh13EWOiTOvkLvdWLbW2l6PXC5b+Uiy5bS64b4g9MdPjqsj/uT&#13;&#10;V/Dcfe6qOxtl9Z7cxzFshq3bWaWup+PTiqVagUg4pssF/G5gfigZ7BBOZKJoFfCa9KecPdwu2R4U&#13;&#10;LECWhfzPX/4AAAD//wMAUEsBAi0AFAAGAAgAAAAhALaDOJL+AAAA4QEAABMAAAAAAAAAAAAAAAAA&#13;&#10;AAAAAFtDb250ZW50X1R5cGVzXS54bWxQSwECLQAUAAYACAAAACEAOP0h/9YAAACUAQAACwAAAAAA&#13;&#10;AAAAAAAAAAAvAQAAX3JlbHMvLnJlbHNQSwECLQAUAAYACAAAACEAtCTVvT4CAABsBAAADgAAAAAA&#13;&#10;AAAAAAAAAAAuAgAAZHJzL2Uyb0RvYy54bWxQSwECLQAUAAYACAAAACEAaDa0B9sAAAAHAQAADwAA&#13;&#10;AAAAAAAAAAAAAACYBAAAZHJzL2Rvd25yZXYueG1sUEsFBgAAAAAEAAQA8wAAAKAFAAAAAA==&#13;&#10;" filled="f">
                <w10:anchorlock/>
              </v:rect>
            </w:pict>
          </mc:Fallback>
        </mc:AlternateContent>
      </w:r>
    </w:p>
    <w:p w14:paraId="4745F873" w14:textId="77777777" w:rsidR="00DB2111" w:rsidRPr="00DB2111" w:rsidRDefault="00DB2111" w:rsidP="00DB2111">
      <w:pPr>
        <w:spacing w:before="100" w:beforeAutospacing="1" w:after="100" w:afterAutospacing="1" w:line="240" w:lineRule="auto"/>
        <w:divId w:val="929891933"/>
        <w:rPr>
          <w:rFonts w:ascii="Times New Roman" w:hAnsi="Times New Roman" w:cs="Times New Roman"/>
          <w:kern w:val="0"/>
          <w14:ligatures w14:val="none"/>
        </w:rPr>
      </w:pPr>
      <w:r w:rsidRPr="00DB2111">
        <w:rPr>
          <w:rFonts w:ascii="Times New Roman" w:hAnsi="Times New Roman" w:cs="Times New Roman"/>
          <w:kern w:val="0"/>
          <w14:ligatures w14:val="none"/>
        </w:rPr>
        <w:t>6.5 Ethical Considerations in Quantum and Spirituality Research</w:t>
      </w:r>
    </w:p>
    <w:p w14:paraId="62592885" w14:textId="77777777" w:rsidR="00DB2111" w:rsidRPr="00DB2111" w:rsidRDefault="00DB2111" w:rsidP="00DB2111">
      <w:pPr>
        <w:spacing w:before="100" w:beforeAutospacing="1" w:after="100" w:afterAutospacing="1" w:line="240" w:lineRule="auto"/>
        <w:divId w:val="929891933"/>
        <w:rPr>
          <w:rFonts w:ascii="Times New Roman" w:hAnsi="Times New Roman" w:cs="Times New Roman"/>
          <w:kern w:val="0"/>
          <w14:ligatures w14:val="none"/>
        </w:rPr>
      </w:pPr>
    </w:p>
    <w:p w14:paraId="117460DE" w14:textId="77777777" w:rsidR="00DB2111" w:rsidRPr="00DB2111" w:rsidRDefault="00DB2111" w:rsidP="00DB2111">
      <w:pPr>
        <w:spacing w:before="100" w:beforeAutospacing="1" w:after="100" w:afterAutospacing="1" w:line="240" w:lineRule="auto"/>
        <w:divId w:val="929891933"/>
        <w:rPr>
          <w:rFonts w:ascii="Times New Roman" w:hAnsi="Times New Roman" w:cs="Times New Roman"/>
          <w:kern w:val="0"/>
          <w14:ligatures w14:val="none"/>
        </w:rPr>
      </w:pPr>
      <w:r w:rsidRPr="00DB2111">
        <w:rPr>
          <w:rFonts w:ascii="Times New Roman" w:hAnsi="Times New Roman" w:cs="Times New Roman"/>
          <w:kern w:val="0"/>
          <w14:ligatures w14:val="none"/>
        </w:rPr>
        <w:t>6.5.1 Avoiding the Misuse of Quantum Terminology</w:t>
      </w:r>
    </w:p>
    <w:p w14:paraId="38B4E35D" w14:textId="77777777" w:rsidR="00DB2111" w:rsidRPr="00DB2111" w:rsidRDefault="00DB2111" w:rsidP="00DB2111">
      <w:pPr>
        <w:spacing w:before="100" w:beforeAutospacing="1" w:after="100" w:afterAutospacing="1" w:line="240" w:lineRule="auto"/>
        <w:divId w:val="929891933"/>
        <w:rPr>
          <w:rFonts w:ascii="Times New Roman" w:hAnsi="Times New Roman" w:cs="Times New Roman"/>
          <w:kern w:val="0"/>
          <w14:ligatures w14:val="none"/>
        </w:rPr>
      </w:pPr>
      <w:r w:rsidRPr="00DB2111">
        <w:rPr>
          <w:rFonts w:ascii="Times New Roman" w:hAnsi="Times New Roman" w:cs="Times New Roman"/>
          <w:kern w:val="0"/>
          <w14:ligatures w14:val="none"/>
        </w:rPr>
        <w:lastRenderedPageBreak/>
        <w:t>• Future research must prevent pseudoscientific claims about quantum physics validating spirituality.</w:t>
      </w:r>
    </w:p>
    <w:p w14:paraId="0E8341E7" w14:textId="77777777" w:rsidR="00DB2111" w:rsidRPr="00DB2111" w:rsidRDefault="00DB2111" w:rsidP="00DB2111">
      <w:pPr>
        <w:spacing w:before="100" w:beforeAutospacing="1" w:after="100" w:afterAutospacing="1" w:line="240" w:lineRule="auto"/>
        <w:divId w:val="929891933"/>
        <w:rPr>
          <w:rFonts w:ascii="Times New Roman" w:hAnsi="Times New Roman" w:cs="Times New Roman"/>
          <w:kern w:val="0"/>
          <w14:ligatures w14:val="none"/>
        </w:rPr>
      </w:pPr>
    </w:p>
    <w:p w14:paraId="5C83E999" w14:textId="77777777" w:rsidR="00DB2111" w:rsidRPr="00DB2111" w:rsidRDefault="00DB2111" w:rsidP="00DB2111">
      <w:pPr>
        <w:spacing w:before="100" w:beforeAutospacing="1" w:after="100" w:afterAutospacing="1" w:line="240" w:lineRule="auto"/>
        <w:divId w:val="929891933"/>
        <w:rPr>
          <w:rFonts w:ascii="Times New Roman" w:hAnsi="Times New Roman" w:cs="Times New Roman"/>
          <w:kern w:val="0"/>
          <w14:ligatures w14:val="none"/>
        </w:rPr>
      </w:pPr>
      <w:r w:rsidRPr="00DB2111">
        <w:rPr>
          <w:rFonts w:ascii="Times New Roman" w:hAnsi="Times New Roman" w:cs="Times New Roman"/>
          <w:kern w:val="0"/>
          <w14:ligatures w14:val="none"/>
        </w:rPr>
        <w:t>6.5.2 Protecting Against Exploitation</w:t>
      </w:r>
    </w:p>
    <w:p w14:paraId="4BA572A4" w14:textId="77777777" w:rsidR="00DB2111" w:rsidRPr="00DB2111" w:rsidRDefault="00DB2111" w:rsidP="00DB2111">
      <w:pPr>
        <w:spacing w:before="100" w:beforeAutospacing="1" w:after="100" w:afterAutospacing="1" w:line="240" w:lineRule="auto"/>
        <w:divId w:val="929891933"/>
        <w:rPr>
          <w:rFonts w:ascii="Times New Roman" w:hAnsi="Times New Roman" w:cs="Times New Roman"/>
          <w:kern w:val="0"/>
          <w14:ligatures w14:val="none"/>
        </w:rPr>
      </w:pPr>
      <w:r w:rsidRPr="00DB2111">
        <w:rPr>
          <w:rFonts w:ascii="Times New Roman" w:hAnsi="Times New Roman" w:cs="Times New Roman"/>
          <w:kern w:val="0"/>
          <w14:ligatures w14:val="none"/>
        </w:rPr>
        <w:t>• Discourage commercialization of unverified quantum-prayer claims (e.g., “quantum healing” scams).</w:t>
      </w:r>
    </w:p>
    <w:p w14:paraId="252BD22D" w14:textId="77777777" w:rsidR="00DB2111" w:rsidRPr="00DB2111" w:rsidRDefault="00DB2111" w:rsidP="00DB2111">
      <w:pPr>
        <w:spacing w:after="0" w:line="240" w:lineRule="auto"/>
        <w:divId w:val="929891933"/>
        <w:rPr>
          <w:rFonts w:ascii="Times New Roman" w:eastAsia="Times New Roman" w:hAnsi="Times New Roman" w:cs="Times New Roman"/>
          <w:kern w:val="0"/>
          <w14:ligatures w14:val="none"/>
        </w:rPr>
      </w:pPr>
      <w:r w:rsidRPr="00DB2111">
        <w:rPr>
          <w:rFonts w:ascii="Times New Roman" w:eastAsia="Times New Roman" w:hAnsi="Times New Roman" w:cs="Times New Roman"/>
          <w:noProof/>
          <w:kern w:val="0"/>
          <w14:ligatures w14:val="none"/>
        </w:rPr>
        <mc:AlternateContent>
          <mc:Choice Requires="wps">
            <w:drawing>
              <wp:inline distT="0" distB="0" distL="0" distR="0" wp14:anchorId="18D8D85B" wp14:editId="51F0E204">
                <wp:extent cx="5943600" cy="1270"/>
                <wp:effectExtent l="0" t="31750" r="0" b="36830"/>
                <wp:docPr id="292155264" name="Rectangle 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rrowheads="1"/>
                      </wps:cNvSpPr>
                      <wps:spPr bwMode="auto">
                        <a:xfrm>
                          <a:off x="0" y="0"/>
                          <a:ext cx="41614725" cy="1270"/>
                        </a:xfrm>
                        <a:prstGeom prst="rect">
                          <a:avLst/>
                        </a:prstGeom>
                        <a:noFill/>
                        <a:ln w="9525">
                          <a:gradFill rotWithShape="0">
                            <a:gsLst>
                              <a:gs pos="0">
                                <a:srgbClr val="A0A0A0"/>
                              </a:gs>
                              <a:gs pos="100000">
                                <a:srgbClr val="E3E3E3"/>
                              </a:gs>
                            </a:gsLst>
                            <a:lin ang="5400000"/>
                          </a:gradFill>
                          <a:miter lim="800000"/>
                          <a:headEnd/>
                          <a:tailEnd/>
                        </a:ln>
                      </wps:spPr>
                      <wps:bodyPr rot="0" vert="horz" wrap="square" lIns="91440" tIns="45720" rIns="91440" bIns="45720" anchor="t" anchorCtr="0" upright="1">
                        <a:noAutofit/>
                      </wps:bodyPr>
                    </wps:wsp>
                  </a:graphicData>
                </a:graphic>
              </wp:inline>
            </w:drawing>
          </mc:Choice>
          <mc:Fallback>
            <w:pict>
              <v:rect w14:anchorId="2A853FC2" id="Rectangle 2" o:spid="_x0000_s1026" style="width:468pt;height:.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0JNW9PgIAAGwEAAAOAAAAZHJzL2Uyb0RvYy54bWysVNuO0zAQfUfiHyy/0ySl3UvUdFV1dxHS&#13;&#10;cpEWxLPrOImF4zFjt2n5esZO2y3whmgka+zxHM+ZM9PF3b43bKfQa7AVLyY5Z8pKqLVtK/71y+Ob&#13;&#10;G858ELYWBqyq+EF5frd8/WoxuFJNoQNTK2QEYn05uIp3Ibgyy7zsVC/8BJyy5GwAexFoi21WoxgI&#13;&#10;vTfZNM+vsgGwdghSeU+n96OTLxN+0ygZPjWNV4GZilNuIa2Y1k1cs+VClC0K12l5TEP8Qxa90JYe&#13;&#10;PUPdiyDYFvVfUL2WCB6aMJHQZ9A0WqrEgdgU+R9snjvhVOJCxfHuXCb//2Dlx92z+4wxde+eQH73&#13;&#10;zMK6E7ZVK0QYOiVqeq6IhcoG58tzQNx4CmWb4QPUJK3YBkg12DfYR0Bix/ap1IdzqdU+MEmHs+Kq&#13;&#10;mF1P55xJchbT6yRFJspTsEMf3inoWTQqjqRkAhe7Jx9iMqI8XYlvWXjUxiQ1jWVDxW/nBH5UpI4+&#13;&#10;hhC+6dClosZ8ktMT2mgwB0R0PPbYbtYG2U5Q26zy+KUCkL7+8naRx19C+i3k4W38LkIo2/b0lNGW&#13;&#10;UX0rPp+N4SMbasKUZ8TvdaCpMLqv+M35jiijGA+2TiyD0Ga0CdvYozpRkNj7vtxAfSBxiHQkFUeU&#13;&#10;jA7wJ2cDtXvF/Y+tQMWZeW+J920xm8X5SJvZ/HpKG7z0bC49wkqCqnjgxCSa6zDO1Nahbjt6qUhF&#13;&#10;sbCipmh0Euwlq2Oy1NJJx+P4xZm53KdbL38Sy18AAAD//wMAUEsDBBQABgAIAAAAIQBoNrQH2wAA&#13;&#10;AAcBAAAPAAAAZHJzL2Rvd25yZXYueG1sTI/BTsMwEETvSP0Haytxo06LqCCNU6VAr5UoSMDNjRc7&#13;&#10;aryOYrcJf8/CpVxGGo129k2xHn0rztjHJpCC+SwDgVQH05BV8Pa6vbkHEZMmo9tAqOAbI6zLyVWh&#13;&#10;cxMGesHzPlnBJRRzrcCl1OVSxtqh13EWOiTOvkLvdWLbW2l6PXC5b+Uiy5bS64b4g9MdPjqsj/uT&#13;&#10;V/Dcfe6qOxtl9Z7cxzFshq3bWaWup+PTiqVagUg4pssF/G5gfigZ7BBOZKJoFfCa9KecPdwu2R4U&#13;&#10;LECWhfzPX/4AAAD//wMAUEsBAi0AFAAGAAgAAAAhALaDOJL+AAAA4QEAABMAAAAAAAAAAAAAAAAA&#13;&#10;AAAAAFtDb250ZW50X1R5cGVzXS54bWxQSwECLQAUAAYACAAAACEAOP0h/9YAAACUAQAACwAAAAAA&#13;&#10;AAAAAAAAAAAvAQAAX3JlbHMvLnJlbHNQSwECLQAUAAYACAAAACEAtCTVvT4CAABsBAAADgAAAAAA&#13;&#10;AAAAAAAAAAAuAgAAZHJzL2Uyb0RvYy54bWxQSwECLQAUAAYACAAAACEAaDa0B9sAAAAHAQAADwAA&#13;&#10;AAAAAAAAAAAAAACYBAAAZHJzL2Rvd25yZXYueG1sUEsFBgAAAAAEAAQA8wAAAKAFAAAAAA==&#13;&#10;" filled="f">
                <w10:anchorlock/>
              </v:rect>
            </w:pict>
          </mc:Fallback>
        </mc:AlternateContent>
      </w:r>
    </w:p>
    <w:p w14:paraId="1D2ABE99" w14:textId="77777777" w:rsidR="00DB2111" w:rsidRPr="00DB2111" w:rsidRDefault="00DB2111" w:rsidP="00DB2111">
      <w:pPr>
        <w:spacing w:before="100" w:beforeAutospacing="1" w:after="100" w:afterAutospacing="1" w:line="240" w:lineRule="auto"/>
        <w:divId w:val="929891933"/>
        <w:rPr>
          <w:rFonts w:ascii="Times New Roman" w:hAnsi="Times New Roman" w:cs="Times New Roman"/>
          <w:kern w:val="0"/>
          <w14:ligatures w14:val="none"/>
        </w:rPr>
      </w:pPr>
      <w:r w:rsidRPr="00DB2111">
        <w:rPr>
          <w:rFonts w:ascii="Times New Roman" w:hAnsi="Times New Roman" w:cs="Times New Roman"/>
          <w:kern w:val="0"/>
          <w14:ligatures w14:val="none"/>
        </w:rPr>
        <w:t>6.6 Technological Advancements and the Future of Consciousness Studies</w:t>
      </w:r>
    </w:p>
    <w:p w14:paraId="0BDEBA8B" w14:textId="77777777" w:rsidR="00DB2111" w:rsidRPr="00DB2111" w:rsidRDefault="00DB2111" w:rsidP="00DB2111">
      <w:pPr>
        <w:spacing w:before="100" w:beforeAutospacing="1" w:after="100" w:afterAutospacing="1" w:line="240" w:lineRule="auto"/>
        <w:divId w:val="929891933"/>
        <w:rPr>
          <w:rFonts w:ascii="Times New Roman" w:hAnsi="Times New Roman" w:cs="Times New Roman"/>
          <w:kern w:val="0"/>
          <w14:ligatures w14:val="none"/>
        </w:rPr>
      </w:pPr>
    </w:p>
    <w:p w14:paraId="7AA71A7E" w14:textId="77777777" w:rsidR="00DB2111" w:rsidRPr="00DB2111" w:rsidRDefault="00DB2111" w:rsidP="00DB2111">
      <w:pPr>
        <w:spacing w:before="100" w:beforeAutospacing="1" w:after="100" w:afterAutospacing="1" w:line="240" w:lineRule="auto"/>
        <w:divId w:val="929891933"/>
        <w:rPr>
          <w:rFonts w:ascii="Times New Roman" w:hAnsi="Times New Roman" w:cs="Times New Roman"/>
          <w:kern w:val="0"/>
          <w14:ligatures w14:val="none"/>
        </w:rPr>
      </w:pPr>
      <w:r w:rsidRPr="00DB2111">
        <w:rPr>
          <w:rFonts w:ascii="Times New Roman" w:hAnsi="Times New Roman" w:cs="Times New Roman"/>
          <w:kern w:val="0"/>
          <w14:ligatures w14:val="none"/>
        </w:rPr>
        <w:t>6.6.1 AI and Machine Learning in Consciousness Research</w:t>
      </w:r>
    </w:p>
    <w:p w14:paraId="77B05638" w14:textId="77777777" w:rsidR="00DB2111" w:rsidRPr="00DB2111" w:rsidRDefault="00DB2111" w:rsidP="00DB2111">
      <w:pPr>
        <w:spacing w:before="100" w:beforeAutospacing="1" w:after="100" w:afterAutospacing="1" w:line="240" w:lineRule="auto"/>
        <w:divId w:val="929891933"/>
        <w:rPr>
          <w:rFonts w:ascii="Times New Roman" w:hAnsi="Times New Roman" w:cs="Times New Roman"/>
          <w:kern w:val="0"/>
          <w14:ligatures w14:val="none"/>
        </w:rPr>
      </w:pPr>
      <w:r w:rsidRPr="00DB2111">
        <w:rPr>
          <w:rFonts w:ascii="Times New Roman" w:hAnsi="Times New Roman" w:cs="Times New Roman"/>
          <w:kern w:val="0"/>
          <w14:ligatures w14:val="none"/>
        </w:rPr>
        <w:t>• AI could analyze prayer’s effects on large datasets.</w:t>
      </w:r>
    </w:p>
    <w:p w14:paraId="42E8ABB0" w14:textId="77777777" w:rsidR="00DB2111" w:rsidRPr="00DB2111" w:rsidRDefault="00DB2111" w:rsidP="00DB2111">
      <w:pPr>
        <w:spacing w:before="100" w:beforeAutospacing="1" w:after="100" w:afterAutospacing="1" w:line="240" w:lineRule="auto"/>
        <w:divId w:val="929891933"/>
        <w:rPr>
          <w:rFonts w:ascii="Times New Roman" w:hAnsi="Times New Roman" w:cs="Times New Roman"/>
          <w:kern w:val="0"/>
          <w14:ligatures w14:val="none"/>
        </w:rPr>
      </w:pPr>
    </w:p>
    <w:p w14:paraId="730F56D3" w14:textId="77777777" w:rsidR="00DB2111" w:rsidRPr="00DB2111" w:rsidRDefault="00DB2111" w:rsidP="00DB2111">
      <w:pPr>
        <w:spacing w:before="100" w:beforeAutospacing="1" w:after="100" w:afterAutospacing="1" w:line="240" w:lineRule="auto"/>
        <w:divId w:val="929891933"/>
        <w:rPr>
          <w:rFonts w:ascii="Times New Roman" w:hAnsi="Times New Roman" w:cs="Times New Roman"/>
          <w:kern w:val="0"/>
          <w14:ligatures w14:val="none"/>
        </w:rPr>
      </w:pPr>
      <w:r w:rsidRPr="00DB2111">
        <w:rPr>
          <w:rFonts w:ascii="Times New Roman" w:hAnsi="Times New Roman" w:cs="Times New Roman"/>
          <w:kern w:val="0"/>
          <w14:ligatures w14:val="none"/>
        </w:rPr>
        <w:t>6.6.2 Quantum Computing and Mind-Matter Interaction</w:t>
      </w:r>
    </w:p>
    <w:p w14:paraId="2E82DF54" w14:textId="77777777" w:rsidR="00DB2111" w:rsidRPr="00DB2111" w:rsidRDefault="00DB2111" w:rsidP="00DB2111">
      <w:pPr>
        <w:spacing w:before="100" w:beforeAutospacing="1" w:after="100" w:afterAutospacing="1" w:line="240" w:lineRule="auto"/>
        <w:divId w:val="929891933"/>
        <w:rPr>
          <w:rFonts w:ascii="Times New Roman" w:hAnsi="Times New Roman" w:cs="Times New Roman"/>
          <w:kern w:val="0"/>
          <w14:ligatures w14:val="none"/>
        </w:rPr>
      </w:pPr>
      <w:r w:rsidRPr="00DB2111">
        <w:rPr>
          <w:rFonts w:ascii="Times New Roman" w:hAnsi="Times New Roman" w:cs="Times New Roman"/>
          <w:kern w:val="0"/>
          <w14:ligatures w14:val="none"/>
        </w:rPr>
        <w:t>• Future quantum computers could model hypothetical mind-quantum interactions.</w:t>
      </w:r>
    </w:p>
    <w:p w14:paraId="6DBE6AF6" w14:textId="77777777" w:rsidR="00DB2111" w:rsidRPr="00DB2111" w:rsidRDefault="00DB2111" w:rsidP="00DB2111">
      <w:pPr>
        <w:spacing w:after="0" w:line="240" w:lineRule="auto"/>
        <w:divId w:val="929891933"/>
        <w:rPr>
          <w:rFonts w:ascii="Times New Roman" w:eastAsia="Times New Roman" w:hAnsi="Times New Roman" w:cs="Times New Roman"/>
          <w:kern w:val="0"/>
          <w14:ligatures w14:val="none"/>
        </w:rPr>
      </w:pPr>
      <w:r w:rsidRPr="00DB2111">
        <w:rPr>
          <w:rFonts w:ascii="Times New Roman" w:eastAsia="Times New Roman" w:hAnsi="Times New Roman" w:cs="Times New Roman"/>
          <w:noProof/>
          <w:kern w:val="0"/>
          <w14:ligatures w14:val="none"/>
        </w:rPr>
        <mc:AlternateContent>
          <mc:Choice Requires="wps">
            <w:drawing>
              <wp:inline distT="0" distB="0" distL="0" distR="0" wp14:anchorId="211B8DD2" wp14:editId="391C6703">
                <wp:extent cx="5943600" cy="1270"/>
                <wp:effectExtent l="0" t="31750" r="0" b="36830"/>
                <wp:docPr id="554661338" name="Rectangle 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rrowheads="1"/>
                      </wps:cNvSpPr>
                      <wps:spPr bwMode="auto">
                        <a:xfrm>
                          <a:off x="0" y="0"/>
                          <a:ext cx="41614725" cy="1270"/>
                        </a:xfrm>
                        <a:prstGeom prst="rect">
                          <a:avLst/>
                        </a:prstGeom>
                        <a:noFill/>
                        <a:ln w="9525">
                          <a:gradFill rotWithShape="0">
                            <a:gsLst>
                              <a:gs pos="0">
                                <a:srgbClr val="A0A0A0"/>
                              </a:gs>
                              <a:gs pos="100000">
                                <a:srgbClr val="E3E3E3"/>
                              </a:gs>
                            </a:gsLst>
                            <a:lin ang="5400000"/>
                          </a:gradFill>
                          <a:miter lim="800000"/>
                          <a:headEnd/>
                          <a:tailEnd/>
                        </a:ln>
                      </wps:spPr>
                      <wps:bodyPr rot="0" vert="horz" wrap="square" lIns="91440" tIns="45720" rIns="91440" bIns="45720" anchor="t" anchorCtr="0" upright="1">
                        <a:noAutofit/>
                      </wps:bodyPr>
                    </wps:wsp>
                  </a:graphicData>
                </a:graphic>
              </wp:inline>
            </w:drawing>
          </mc:Choice>
          <mc:Fallback>
            <w:pict>
              <v:rect w14:anchorId="10CB2F9D" id="Rectangle 1" o:spid="_x0000_s1026" style="width:468pt;height:.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0JNW9PgIAAGwEAAAOAAAAZHJzL2Uyb0RvYy54bWysVNuO0zAQfUfiHyy/0ySl3UvUdFV1dxHS&#13;&#10;cpEWxLPrOImF4zFjt2n5esZO2y3whmgka+zxHM+ZM9PF3b43bKfQa7AVLyY5Z8pKqLVtK/71y+Ob&#13;&#10;G858ELYWBqyq+EF5frd8/WoxuFJNoQNTK2QEYn05uIp3Ibgyy7zsVC/8BJyy5GwAexFoi21WoxgI&#13;&#10;vTfZNM+vsgGwdghSeU+n96OTLxN+0ygZPjWNV4GZilNuIa2Y1k1cs+VClC0K12l5TEP8Qxa90JYe&#13;&#10;PUPdiyDYFvVfUL2WCB6aMJHQZ9A0WqrEgdgU+R9snjvhVOJCxfHuXCb//2Dlx92z+4wxde+eQH73&#13;&#10;zMK6E7ZVK0QYOiVqeq6IhcoG58tzQNx4CmWb4QPUJK3YBkg12DfYR0Bix/ap1IdzqdU+MEmHs+Kq&#13;&#10;mF1P55xJchbT6yRFJspTsEMf3inoWTQqjqRkAhe7Jx9iMqI8XYlvWXjUxiQ1jWVDxW/nBH5UpI4+&#13;&#10;hhC+6dClosZ8ktMT2mgwB0R0PPbYbtYG2U5Q26zy+KUCkL7+8naRx19C+i3k4W38LkIo2/b0lNGW&#13;&#10;UX0rPp+N4SMbasKUZ8TvdaCpMLqv+M35jiijGA+2TiyD0Ga0CdvYozpRkNj7vtxAfSBxiHQkFUeU&#13;&#10;jA7wJ2cDtXvF/Y+tQMWZeW+J920xm8X5SJvZ/HpKG7z0bC49wkqCqnjgxCSa6zDO1Nahbjt6qUhF&#13;&#10;sbCipmh0Euwlq2Oy1NJJx+P4xZm53KdbL38Sy18AAAD//wMAUEsDBBQABgAIAAAAIQBoNrQH2wAA&#13;&#10;AAcBAAAPAAAAZHJzL2Rvd25yZXYueG1sTI/BTsMwEETvSP0Haytxo06LqCCNU6VAr5UoSMDNjRc7&#13;&#10;aryOYrcJf8/CpVxGGo129k2xHn0rztjHJpCC+SwDgVQH05BV8Pa6vbkHEZMmo9tAqOAbI6zLyVWh&#13;&#10;cxMGesHzPlnBJRRzrcCl1OVSxtqh13EWOiTOvkLvdWLbW2l6PXC5b+Uiy5bS64b4g9MdPjqsj/uT&#13;&#10;V/Dcfe6qOxtl9Z7cxzFshq3bWaWup+PTiqVagUg4pssF/G5gfigZ7BBOZKJoFfCa9KecPdwu2R4U&#13;&#10;LECWhfzPX/4AAAD//wMAUEsBAi0AFAAGAAgAAAAhALaDOJL+AAAA4QEAABMAAAAAAAAAAAAAAAAA&#13;&#10;AAAAAFtDb250ZW50X1R5cGVzXS54bWxQSwECLQAUAAYACAAAACEAOP0h/9YAAACUAQAACwAAAAAA&#13;&#10;AAAAAAAAAAAvAQAAX3JlbHMvLnJlbHNQSwECLQAUAAYACAAAACEAtCTVvT4CAABsBAAADgAAAAAA&#13;&#10;AAAAAAAAAAAuAgAAZHJzL2Uyb0RvYy54bWxQSwECLQAUAAYACAAAACEAaDa0B9sAAAAHAQAADwAA&#13;&#10;AAAAAAAAAAAAAACYBAAAZHJzL2Rvd25yZXYueG1sUEsFBgAAAAAEAAQA8wAAAKAFAAAAAA==&#13;&#10;" filled="f">
                <w10:anchorlock/>
              </v:rect>
            </w:pict>
          </mc:Fallback>
        </mc:AlternateContent>
      </w:r>
    </w:p>
    <w:p w14:paraId="3D1A4A37" w14:textId="77777777" w:rsidR="00DB2111" w:rsidRPr="00DB2111" w:rsidRDefault="00DB2111" w:rsidP="00DB2111">
      <w:pPr>
        <w:spacing w:before="100" w:beforeAutospacing="1" w:after="100" w:afterAutospacing="1" w:line="240" w:lineRule="auto"/>
        <w:divId w:val="929891933"/>
        <w:rPr>
          <w:rFonts w:ascii="Times New Roman" w:hAnsi="Times New Roman" w:cs="Times New Roman"/>
          <w:kern w:val="0"/>
          <w14:ligatures w14:val="none"/>
        </w:rPr>
      </w:pPr>
      <w:r w:rsidRPr="00DB2111">
        <w:rPr>
          <w:rFonts w:ascii="Times New Roman" w:hAnsi="Times New Roman" w:cs="Times New Roman"/>
          <w:kern w:val="0"/>
          <w14:ligatures w14:val="none"/>
        </w:rPr>
        <w:t>6.7 Conclusion</w:t>
      </w:r>
    </w:p>
    <w:p w14:paraId="349DFA92" w14:textId="77777777" w:rsidR="00DB2111" w:rsidRPr="00DB2111" w:rsidRDefault="00DB2111" w:rsidP="00DB2111">
      <w:pPr>
        <w:spacing w:before="100" w:beforeAutospacing="1" w:after="100" w:afterAutospacing="1" w:line="240" w:lineRule="auto"/>
        <w:divId w:val="929891933"/>
        <w:rPr>
          <w:rFonts w:ascii="Times New Roman" w:hAnsi="Times New Roman" w:cs="Times New Roman"/>
          <w:kern w:val="0"/>
          <w14:ligatures w14:val="none"/>
        </w:rPr>
      </w:pPr>
    </w:p>
    <w:p w14:paraId="2BA27DAB" w14:textId="77777777" w:rsidR="00DB2111" w:rsidRPr="00DB2111" w:rsidRDefault="00DB2111" w:rsidP="00DB2111">
      <w:pPr>
        <w:spacing w:before="100" w:beforeAutospacing="1" w:after="100" w:afterAutospacing="1" w:line="240" w:lineRule="auto"/>
        <w:divId w:val="929891933"/>
        <w:rPr>
          <w:rFonts w:ascii="Times New Roman" w:hAnsi="Times New Roman" w:cs="Times New Roman"/>
          <w:kern w:val="0"/>
          <w14:ligatures w14:val="none"/>
        </w:rPr>
      </w:pPr>
      <w:r w:rsidRPr="00DB2111">
        <w:rPr>
          <w:rFonts w:ascii="Times New Roman" w:hAnsi="Times New Roman" w:cs="Times New Roman"/>
          <w:kern w:val="0"/>
          <w14:ligatures w14:val="none"/>
        </w:rPr>
        <w:t xml:space="preserve">Future research must balance scientific </w:t>
      </w:r>
      <w:proofErr w:type="spellStart"/>
      <w:r w:rsidRPr="00DB2111">
        <w:rPr>
          <w:rFonts w:ascii="Times New Roman" w:hAnsi="Times New Roman" w:cs="Times New Roman"/>
          <w:kern w:val="0"/>
          <w14:ligatures w14:val="none"/>
        </w:rPr>
        <w:t>rigor</w:t>
      </w:r>
      <w:proofErr w:type="spellEnd"/>
      <w:r w:rsidRPr="00DB2111">
        <w:rPr>
          <w:rFonts w:ascii="Times New Roman" w:hAnsi="Times New Roman" w:cs="Times New Roman"/>
          <w:kern w:val="0"/>
          <w14:ligatures w14:val="none"/>
        </w:rPr>
        <w:t xml:space="preserve"> with open-minded inquiry. While prayer and quantum physics remain distinct fields, advancements in quantum consciousness studies, neuroscience, and experimental physics may reveal deeper insights into the nature of consciousness, intention, and spiritual experience.</w:t>
      </w:r>
    </w:p>
    <w:p w14:paraId="13BBDFAB" w14:textId="77777777" w:rsidR="00DB2111" w:rsidRPr="00DB2111" w:rsidRDefault="00DB2111" w:rsidP="00DB2111">
      <w:pPr>
        <w:spacing w:before="100" w:beforeAutospacing="1" w:after="100" w:afterAutospacing="1" w:line="240" w:lineRule="auto"/>
        <w:divId w:val="929891933"/>
        <w:rPr>
          <w:rFonts w:ascii="Times New Roman" w:hAnsi="Times New Roman" w:cs="Times New Roman"/>
          <w:kern w:val="0"/>
          <w14:ligatures w14:val="none"/>
        </w:rPr>
      </w:pPr>
    </w:p>
    <w:p w14:paraId="29804EBB" w14:textId="77777777" w:rsidR="00DB2111" w:rsidRPr="00DB2111" w:rsidRDefault="00DB2111" w:rsidP="00DB2111">
      <w:pPr>
        <w:spacing w:before="100" w:beforeAutospacing="1" w:after="100" w:afterAutospacing="1" w:line="240" w:lineRule="auto"/>
        <w:divId w:val="929891933"/>
        <w:rPr>
          <w:rFonts w:ascii="Times New Roman" w:hAnsi="Times New Roman" w:cs="Times New Roman"/>
          <w:kern w:val="0"/>
          <w14:ligatures w14:val="none"/>
        </w:rPr>
      </w:pPr>
      <w:r w:rsidRPr="00DB2111">
        <w:rPr>
          <w:rFonts w:ascii="Times New Roman" w:hAnsi="Times New Roman" w:cs="Times New Roman"/>
          <w:kern w:val="0"/>
          <w14:ligatures w14:val="none"/>
        </w:rPr>
        <w:t>By addressing methodological, theological, and ethical concerns, future studies could transform our understanding of reality, prayer, and the human mind’s potential role in the quantum world.</w:t>
      </w:r>
    </w:p>
    <w:p w14:paraId="25ED2435" w14:textId="77777777" w:rsidR="00E725C6" w:rsidRDefault="00E725C6" w:rsidP="00885669">
      <w:pPr>
        <w:spacing w:before="100" w:beforeAutospacing="1" w:after="100" w:afterAutospacing="1" w:line="240" w:lineRule="auto"/>
        <w:divId w:val="1763799343"/>
        <w:rPr>
          <w:rFonts w:ascii="Times New Roman" w:hAnsi="Times New Roman" w:cs="Times New Roman"/>
          <w:kern w:val="0"/>
          <w14:ligatures w14:val="none"/>
        </w:rPr>
      </w:pPr>
    </w:p>
    <w:p w14:paraId="698D76E6" w14:textId="77777777" w:rsidR="005F4CBE" w:rsidRDefault="005F4CBE" w:rsidP="00885669">
      <w:pPr>
        <w:spacing w:before="100" w:beforeAutospacing="1" w:after="100" w:afterAutospacing="1" w:line="240" w:lineRule="auto"/>
        <w:divId w:val="1763799343"/>
        <w:rPr>
          <w:rFonts w:ascii="Times New Roman" w:hAnsi="Times New Roman" w:cs="Times New Roman"/>
          <w:kern w:val="0"/>
          <w14:ligatures w14:val="none"/>
        </w:rPr>
      </w:pPr>
    </w:p>
    <w:p w14:paraId="15094FAA" w14:textId="77777777" w:rsidR="005F4CBE" w:rsidRDefault="005F4CBE">
      <w:pPr>
        <w:pStyle w:val="p1"/>
        <w:divId w:val="1831290905"/>
      </w:pPr>
      <w:r>
        <w:rPr>
          <w:rStyle w:val="s1"/>
        </w:rPr>
        <w:lastRenderedPageBreak/>
        <w:t>VII. Conclusion</w:t>
      </w:r>
    </w:p>
    <w:p w14:paraId="2141EE19" w14:textId="77777777" w:rsidR="005F4CBE" w:rsidRDefault="005F4CBE">
      <w:pPr>
        <w:pStyle w:val="p2"/>
        <w:divId w:val="1831290905"/>
      </w:pPr>
    </w:p>
    <w:p w14:paraId="7957F78A" w14:textId="77777777" w:rsidR="005F4CBE" w:rsidRDefault="005F4CBE">
      <w:pPr>
        <w:pStyle w:val="p3"/>
        <w:divId w:val="1831290905"/>
      </w:pPr>
      <w:r>
        <w:rPr>
          <w:rStyle w:val="s2"/>
        </w:rPr>
        <w:t xml:space="preserve">The exploration of </w:t>
      </w:r>
      <w:r>
        <w:rPr>
          <w:rStyle w:val="s3"/>
        </w:rPr>
        <w:t>prayer and quantum physics</w:t>
      </w:r>
      <w:r>
        <w:rPr>
          <w:rStyle w:val="s2"/>
        </w:rPr>
        <w:t xml:space="preserve"> represents one of the most intriguing and complex intersections between </w:t>
      </w:r>
      <w:r>
        <w:rPr>
          <w:rStyle w:val="s3"/>
        </w:rPr>
        <w:t>spirituality and science</w:t>
      </w:r>
      <w:r>
        <w:rPr>
          <w:rStyle w:val="s2"/>
        </w:rPr>
        <w:t xml:space="preserve">. While </w:t>
      </w:r>
      <w:r>
        <w:rPr>
          <w:rStyle w:val="s3"/>
        </w:rPr>
        <w:t>prayer has been a core practice in religious traditions for millennia</w:t>
      </w:r>
      <w:r>
        <w:rPr>
          <w:rStyle w:val="s2"/>
        </w:rPr>
        <w:t xml:space="preserve">, quantum mechanics—emerging only in the last century—has revolutionized our understanding of the </w:t>
      </w:r>
      <w:r>
        <w:rPr>
          <w:rStyle w:val="s3"/>
        </w:rPr>
        <w:t>physical universe at its most fundamental level</w:t>
      </w:r>
      <w:r>
        <w:rPr>
          <w:rStyle w:val="s2"/>
        </w:rPr>
        <w:t xml:space="preserve">. The two domains appear vastly different, yet </w:t>
      </w:r>
      <w:r>
        <w:rPr>
          <w:rStyle w:val="s3"/>
        </w:rPr>
        <w:t>parallels between quantum principles and spiritual beliefs have led to speculation about whether quantum mechanics might offer a framework for understanding prayer’s influence on reality</w:t>
      </w:r>
      <w:r>
        <w:rPr>
          <w:rStyle w:val="s2"/>
        </w:rPr>
        <w:t>.</w:t>
      </w:r>
    </w:p>
    <w:p w14:paraId="3EC06DC2" w14:textId="77777777" w:rsidR="005F4CBE" w:rsidRDefault="005F4CBE">
      <w:pPr>
        <w:pStyle w:val="p2"/>
        <w:divId w:val="1831290905"/>
      </w:pPr>
    </w:p>
    <w:p w14:paraId="773F7248" w14:textId="77777777" w:rsidR="005F4CBE" w:rsidRDefault="005F4CBE">
      <w:pPr>
        <w:pStyle w:val="p3"/>
        <w:divId w:val="1831290905"/>
      </w:pPr>
      <w:r>
        <w:rPr>
          <w:rStyle w:val="s2"/>
        </w:rPr>
        <w:t xml:space="preserve">Throughout this paper, we have examined the potential connections between </w:t>
      </w:r>
      <w:r>
        <w:rPr>
          <w:rStyle w:val="s3"/>
        </w:rPr>
        <w:t>prayer, consciousness, and quantum mechanics</w:t>
      </w:r>
      <w:r>
        <w:rPr>
          <w:rStyle w:val="s2"/>
        </w:rPr>
        <w:t>, focusing on:</w:t>
      </w:r>
    </w:p>
    <w:p w14:paraId="581026F2" w14:textId="77777777" w:rsidR="005F4CBE" w:rsidRDefault="005F4CBE">
      <w:pPr>
        <w:pStyle w:val="p4"/>
        <w:divId w:val="1831290905"/>
      </w:pPr>
      <w:r>
        <w:rPr>
          <w:rStyle w:val="s2"/>
        </w:rPr>
        <w:t>1.</w:t>
      </w:r>
      <w:r>
        <w:rPr>
          <w:rStyle w:val="apple-tab-span"/>
        </w:rPr>
        <w:t xml:space="preserve"> </w:t>
      </w:r>
      <w:r>
        <w:rPr>
          <w:rStyle w:val="s2"/>
        </w:rPr>
        <w:t xml:space="preserve">The </w:t>
      </w:r>
      <w:r>
        <w:rPr>
          <w:rStyle w:val="s3"/>
        </w:rPr>
        <w:t>nature of prayer</w:t>
      </w:r>
      <w:r>
        <w:rPr>
          <w:rStyle w:val="s2"/>
        </w:rPr>
        <w:t xml:space="preserve"> in religious traditions and its psychological and physiological effects.</w:t>
      </w:r>
    </w:p>
    <w:p w14:paraId="7EB2F63D" w14:textId="77777777" w:rsidR="005F4CBE" w:rsidRDefault="005F4CBE">
      <w:pPr>
        <w:pStyle w:val="p4"/>
        <w:divId w:val="1831290905"/>
      </w:pPr>
      <w:r>
        <w:rPr>
          <w:rStyle w:val="s2"/>
        </w:rPr>
        <w:t>2.</w:t>
      </w:r>
      <w:r>
        <w:rPr>
          <w:rStyle w:val="apple-tab-span"/>
        </w:rPr>
        <w:t xml:space="preserve"> </w:t>
      </w:r>
      <w:r>
        <w:rPr>
          <w:rStyle w:val="s2"/>
        </w:rPr>
        <w:t xml:space="preserve">The </w:t>
      </w:r>
      <w:r>
        <w:rPr>
          <w:rStyle w:val="s3"/>
        </w:rPr>
        <w:t>fundamental principles of quantum mechanics</w:t>
      </w:r>
      <w:r>
        <w:rPr>
          <w:rStyle w:val="s2"/>
        </w:rPr>
        <w:t xml:space="preserve">, including </w:t>
      </w:r>
      <w:r>
        <w:rPr>
          <w:rStyle w:val="s3"/>
        </w:rPr>
        <w:t>the observer effect, quantum entanglement, and superposition</w:t>
      </w:r>
      <w:r>
        <w:rPr>
          <w:rStyle w:val="s2"/>
        </w:rPr>
        <w:t xml:space="preserve">, and how they relate to </w:t>
      </w:r>
      <w:r>
        <w:rPr>
          <w:rStyle w:val="s3"/>
        </w:rPr>
        <w:t>consciousness</w:t>
      </w:r>
      <w:r>
        <w:rPr>
          <w:rStyle w:val="s2"/>
        </w:rPr>
        <w:t>.</w:t>
      </w:r>
    </w:p>
    <w:p w14:paraId="329D8AAE" w14:textId="77777777" w:rsidR="005F4CBE" w:rsidRDefault="005F4CBE">
      <w:pPr>
        <w:pStyle w:val="p4"/>
        <w:divId w:val="1831290905"/>
      </w:pPr>
      <w:r>
        <w:rPr>
          <w:rStyle w:val="s2"/>
        </w:rPr>
        <w:t>3.</w:t>
      </w:r>
      <w:r>
        <w:rPr>
          <w:rStyle w:val="apple-tab-span"/>
        </w:rPr>
        <w:t xml:space="preserve"> </w:t>
      </w:r>
      <w:r>
        <w:rPr>
          <w:rStyle w:val="s2"/>
        </w:rPr>
        <w:t xml:space="preserve">The </w:t>
      </w:r>
      <w:r>
        <w:rPr>
          <w:rStyle w:val="s3"/>
        </w:rPr>
        <w:t>proposed intersection of prayer and quantum mechanics</w:t>
      </w:r>
      <w:r>
        <w:rPr>
          <w:rStyle w:val="s2"/>
        </w:rPr>
        <w:t xml:space="preserve">, including the idea that </w:t>
      </w:r>
      <w:r>
        <w:rPr>
          <w:rStyle w:val="s3"/>
        </w:rPr>
        <w:t>prayer may function as an observer effect</w:t>
      </w:r>
      <w:r>
        <w:rPr>
          <w:rStyle w:val="s2"/>
        </w:rPr>
        <w:t xml:space="preserve">, that </w:t>
      </w:r>
      <w:r>
        <w:rPr>
          <w:rStyle w:val="s3"/>
        </w:rPr>
        <w:t>intercessory prayer might resemble quantum entanglement</w:t>
      </w:r>
      <w:r>
        <w:rPr>
          <w:rStyle w:val="s2"/>
        </w:rPr>
        <w:t xml:space="preserve">, and that </w:t>
      </w:r>
      <w:r>
        <w:rPr>
          <w:rStyle w:val="s3"/>
        </w:rPr>
        <w:t>collective prayer could enhance quantum coherence</w:t>
      </w:r>
      <w:r>
        <w:rPr>
          <w:rStyle w:val="s2"/>
        </w:rPr>
        <w:t>.</w:t>
      </w:r>
    </w:p>
    <w:p w14:paraId="60DE0D1A" w14:textId="77777777" w:rsidR="005F4CBE" w:rsidRDefault="005F4CBE">
      <w:pPr>
        <w:pStyle w:val="p4"/>
        <w:divId w:val="1831290905"/>
      </w:pPr>
      <w:r>
        <w:rPr>
          <w:rStyle w:val="s2"/>
        </w:rPr>
        <w:t>4.</w:t>
      </w:r>
      <w:r>
        <w:rPr>
          <w:rStyle w:val="apple-tab-span"/>
        </w:rPr>
        <w:t xml:space="preserve"> </w:t>
      </w:r>
      <w:r>
        <w:rPr>
          <w:rStyle w:val="s2"/>
        </w:rPr>
        <w:t xml:space="preserve">The </w:t>
      </w:r>
      <w:r>
        <w:rPr>
          <w:rStyle w:val="s3"/>
        </w:rPr>
        <w:t>challenges and critiques</w:t>
      </w:r>
      <w:r>
        <w:rPr>
          <w:rStyle w:val="s2"/>
        </w:rPr>
        <w:t xml:space="preserve"> that undermine attempts to scientifically validate prayer’s quantum connection, including </w:t>
      </w:r>
      <w:r>
        <w:rPr>
          <w:rStyle w:val="s3"/>
        </w:rPr>
        <w:t>scientific skepticism, methodological difficulties, theological concerns, and ethical issues</w:t>
      </w:r>
      <w:r>
        <w:rPr>
          <w:rStyle w:val="s2"/>
        </w:rPr>
        <w:t>.</w:t>
      </w:r>
    </w:p>
    <w:p w14:paraId="41A97AC2" w14:textId="77777777" w:rsidR="005F4CBE" w:rsidRDefault="005F4CBE">
      <w:pPr>
        <w:pStyle w:val="p4"/>
        <w:divId w:val="1831290905"/>
      </w:pPr>
      <w:r>
        <w:rPr>
          <w:rStyle w:val="s2"/>
        </w:rPr>
        <w:t>5.</w:t>
      </w:r>
      <w:r>
        <w:rPr>
          <w:rStyle w:val="apple-tab-span"/>
        </w:rPr>
        <w:t xml:space="preserve"> </w:t>
      </w:r>
      <w:r>
        <w:rPr>
          <w:rStyle w:val="s3"/>
        </w:rPr>
        <w:t>Future research directions</w:t>
      </w:r>
      <w:r>
        <w:rPr>
          <w:rStyle w:val="s2"/>
        </w:rPr>
        <w:t xml:space="preserve"> that could help clarify the relationship between </w:t>
      </w:r>
      <w:r>
        <w:rPr>
          <w:rStyle w:val="s3"/>
        </w:rPr>
        <w:t>consciousness, prayer, and quantum physics</w:t>
      </w:r>
      <w:r>
        <w:rPr>
          <w:rStyle w:val="s2"/>
        </w:rPr>
        <w:t xml:space="preserve"> through </w:t>
      </w:r>
      <w:r>
        <w:rPr>
          <w:rStyle w:val="s3"/>
        </w:rPr>
        <w:t>experimental studies, advances in quantum biology, interdisciplinary collaboration, and improvements in methodology</w:t>
      </w:r>
      <w:r>
        <w:rPr>
          <w:rStyle w:val="s2"/>
        </w:rPr>
        <w:t>.</w:t>
      </w:r>
    </w:p>
    <w:p w14:paraId="1DD735ED" w14:textId="77777777" w:rsidR="005F4CBE" w:rsidRDefault="005F4CBE">
      <w:pPr>
        <w:pStyle w:val="p2"/>
        <w:divId w:val="1831290905"/>
      </w:pPr>
    </w:p>
    <w:p w14:paraId="643C8995" w14:textId="77777777" w:rsidR="005F4CBE" w:rsidRDefault="005F4CBE">
      <w:pPr>
        <w:pStyle w:val="p5"/>
        <w:divId w:val="1831290905"/>
      </w:pPr>
      <w:r>
        <w:rPr>
          <w:rStyle w:val="s4"/>
        </w:rPr>
        <w:t>7.1 Evaluating the Scientific Viability of a Quantum Explanation of Prayer</w:t>
      </w:r>
    </w:p>
    <w:p w14:paraId="0176F3B9" w14:textId="77777777" w:rsidR="005F4CBE" w:rsidRDefault="005F4CBE">
      <w:pPr>
        <w:pStyle w:val="p2"/>
        <w:divId w:val="1831290905"/>
      </w:pPr>
    </w:p>
    <w:p w14:paraId="4B70A479" w14:textId="77777777" w:rsidR="005F4CBE" w:rsidRDefault="005F4CBE">
      <w:pPr>
        <w:pStyle w:val="p3"/>
        <w:divId w:val="1831290905"/>
      </w:pPr>
      <w:r>
        <w:rPr>
          <w:rStyle w:val="s2"/>
        </w:rPr>
        <w:t xml:space="preserve">One of the key takeaways from this analysis is that </w:t>
      </w:r>
      <w:r>
        <w:rPr>
          <w:rStyle w:val="s3"/>
        </w:rPr>
        <w:t>there is currently no definitive scientific evidence that prayer influences reality through quantum mechanisms</w:t>
      </w:r>
      <w:r>
        <w:rPr>
          <w:rStyle w:val="s2"/>
        </w:rPr>
        <w:t xml:space="preserve">. While quantum mechanics provides a </w:t>
      </w:r>
      <w:r>
        <w:rPr>
          <w:rStyle w:val="s3"/>
        </w:rPr>
        <w:t>non-deterministic view of the universe</w:t>
      </w:r>
      <w:r>
        <w:rPr>
          <w:rStyle w:val="s2"/>
        </w:rPr>
        <w:t xml:space="preserve">, which some argue leaves room for </w:t>
      </w:r>
      <w:r>
        <w:rPr>
          <w:rStyle w:val="s3"/>
        </w:rPr>
        <w:t>consciousness to play a role in shaping outcomes</w:t>
      </w:r>
      <w:r>
        <w:rPr>
          <w:rStyle w:val="s2"/>
        </w:rPr>
        <w:t xml:space="preserve">, most physicists caution against </w:t>
      </w:r>
      <w:r>
        <w:rPr>
          <w:rStyle w:val="s3"/>
        </w:rPr>
        <w:t>extrapolating quantum principles beyond the subatomic realm</w:t>
      </w:r>
      <w:r>
        <w:rPr>
          <w:rStyle w:val="s2"/>
        </w:rPr>
        <w:t>.</w:t>
      </w:r>
    </w:p>
    <w:p w14:paraId="3B628C80" w14:textId="77777777" w:rsidR="005F4CBE" w:rsidRDefault="005F4CBE">
      <w:pPr>
        <w:pStyle w:val="p6"/>
        <w:divId w:val="1831290905"/>
      </w:pPr>
      <w:r>
        <w:rPr>
          <w:rStyle w:val="s2"/>
        </w:rPr>
        <w:lastRenderedPageBreak/>
        <w:t>•</w:t>
      </w:r>
      <w:r>
        <w:rPr>
          <w:rStyle w:val="apple-tab-span"/>
        </w:rPr>
        <w:t xml:space="preserve"> </w:t>
      </w:r>
      <w:r>
        <w:rPr>
          <w:rStyle w:val="s3"/>
        </w:rPr>
        <w:t>The observer effect</w:t>
      </w:r>
      <w:r>
        <w:rPr>
          <w:rStyle w:val="s2"/>
        </w:rPr>
        <w:t xml:space="preserve">, while central to quantum mechanics, does not necessarily imply that </w:t>
      </w:r>
      <w:r>
        <w:rPr>
          <w:rStyle w:val="s3"/>
        </w:rPr>
        <w:t>human consciousness alone can collapse wave functions in everyday reality</w:t>
      </w:r>
      <w:r>
        <w:rPr>
          <w:rStyle w:val="s2"/>
        </w:rPr>
        <w:t xml:space="preserve">. Studies on </w:t>
      </w:r>
      <w:r>
        <w:rPr>
          <w:rStyle w:val="s3"/>
        </w:rPr>
        <w:t>random number generators and mind-matter interaction</w:t>
      </w:r>
      <w:r>
        <w:rPr>
          <w:rStyle w:val="s2"/>
        </w:rPr>
        <w:t xml:space="preserve"> have failed to produce consistent, replicable results.</w:t>
      </w:r>
    </w:p>
    <w:p w14:paraId="4EB4E7EF" w14:textId="77777777" w:rsidR="005F4CBE" w:rsidRDefault="005F4CBE">
      <w:pPr>
        <w:pStyle w:val="p6"/>
        <w:divId w:val="1831290905"/>
      </w:pPr>
      <w:r>
        <w:rPr>
          <w:rStyle w:val="s2"/>
        </w:rPr>
        <w:t>•</w:t>
      </w:r>
      <w:r>
        <w:rPr>
          <w:rStyle w:val="apple-tab-span"/>
        </w:rPr>
        <w:t xml:space="preserve"> </w:t>
      </w:r>
      <w:r>
        <w:rPr>
          <w:rStyle w:val="s3"/>
        </w:rPr>
        <w:t>Quantum entanglement</w:t>
      </w:r>
      <w:r>
        <w:rPr>
          <w:rStyle w:val="s2"/>
        </w:rPr>
        <w:t xml:space="preserve"> remains a mysterious phenomenon, but it does not support the idea that </w:t>
      </w:r>
      <w:r>
        <w:rPr>
          <w:rStyle w:val="s3"/>
        </w:rPr>
        <w:t>distant intercessory prayer can function as a form of nonlocal connection between people</w:t>
      </w:r>
      <w:r>
        <w:rPr>
          <w:rStyle w:val="s2"/>
        </w:rPr>
        <w:t xml:space="preserve"> in a scientifically measurable way.</w:t>
      </w:r>
    </w:p>
    <w:p w14:paraId="0D32A913" w14:textId="77777777" w:rsidR="005F4CBE" w:rsidRDefault="005F4CBE">
      <w:pPr>
        <w:pStyle w:val="p6"/>
        <w:divId w:val="1831290905"/>
      </w:pPr>
      <w:r>
        <w:rPr>
          <w:rStyle w:val="s2"/>
        </w:rPr>
        <w:t>•</w:t>
      </w:r>
      <w:r>
        <w:rPr>
          <w:rStyle w:val="apple-tab-span"/>
        </w:rPr>
        <w:t xml:space="preserve"> </w:t>
      </w:r>
      <w:r>
        <w:rPr>
          <w:rStyle w:val="s3"/>
        </w:rPr>
        <w:t>Quantum superposition and probabilistic outcomes</w:t>
      </w:r>
      <w:r>
        <w:rPr>
          <w:rStyle w:val="s2"/>
        </w:rPr>
        <w:t xml:space="preserve"> raise interesting questions about </w:t>
      </w:r>
      <w:r>
        <w:rPr>
          <w:rStyle w:val="s3"/>
        </w:rPr>
        <w:t>divine action and free will</w:t>
      </w:r>
      <w:r>
        <w:rPr>
          <w:rStyle w:val="s2"/>
        </w:rPr>
        <w:t xml:space="preserve">, but they do not provide direct evidence that </w:t>
      </w:r>
      <w:r>
        <w:rPr>
          <w:rStyle w:val="s3"/>
        </w:rPr>
        <w:t>prayer influences reality through quantum processes</w:t>
      </w:r>
      <w:r>
        <w:rPr>
          <w:rStyle w:val="s2"/>
        </w:rPr>
        <w:t>.</w:t>
      </w:r>
    </w:p>
    <w:p w14:paraId="6B8CEAEF" w14:textId="77777777" w:rsidR="005F4CBE" w:rsidRDefault="005F4CBE">
      <w:pPr>
        <w:pStyle w:val="p2"/>
        <w:divId w:val="1831290905"/>
      </w:pPr>
    </w:p>
    <w:p w14:paraId="181DB309" w14:textId="77777777" w:rsidR="005F4CBE" w:rsidRDefault="005F4CBE">
      <w:pPr>
        <w:pStyle w:val="p5"/>
        <w:divId w:val="1831290905"/>
      </w:pPr>
      <w:r>
        <w:rPr>
          <w:rStyle w:val="s4"/>
        </w:rPr>
        <w:t>7.2 Theological and Philosophical Implications</w:t>
      </w:r>
    </w:p>
    <w:p w14:paraId="466A1C70" w14:textId="77777777" w:rsidR="005F4CBE" w:rsidRDefault="005F4CBE">
      <w:pPr>
        <w:pStyle w:val="p2"/>
        <w:divId w:val="1831290905"/>
      </w:pPr>
    </w:p>
    <w:p w14:paraId="6FD1C90E" w14:textId="77777777" w:rsidR="005F4CBE" w:rsidRDefault="005F4CBE">
      <w:pPr>
        <w:pStyle w:val="p3"/>
        <w:divId w:val="1831290905"/>
      </w:pPr>
      <w:r>
        <w:rPr>
          <w:rStyle w:val="s2"/>
        </w:rPr>
        <w:t xml:space="preserve">While </w:t>
      </w:r>
      <w:r>
        <w:rPr>
          <w:rStyle w:val="s3"/>
        </w:rPr>
        <w:t>scientific validation remains elusive</w:t>
      </w:r>
      <w:r>
        <w:rPr>
          <w:rStyle w:val="s2"/>
        </w:rPr>
        <w:t xml:space="preserve">, the dialogue between </w:t>
      </w:r>
      <w:r>
        <w:rPr>
          <w:rStyle w:val="s3"/>
        </w:rPr>
        <w:t>theology and quantum physics</w:t>
      </w:r>
      <w:r>
        <w:rPr>
          <w:rStyle w:val="s2"/>
        </w:rPr>
        <w:t xml:space="preserve"> remains intellectually stimulating. Some </w:t>
      </w:r>
      <w:r>
        <w:rPr>
          <w:rStyle w:val="s3"/>
        </w:rPr>
        <w:t>theologians and philosophers of science</w:t>
      </w:r>
      <w:r>
        <w:rPr>
          <w:rStyle w:val="s2"/>
        </w:rPr>
        <w:t xml:space="preserve"> argue that quantum mechanics offers a </w:t>
      </w:r>
      <w:r>
        <w:rPr>
          <w:rStyle w:val="s3"/>
        </w:rPr>
        <w:t>more open-ended, dynamic view of reality</w:t>
      </w:r>
      <w:r>
        <w:rPr>
          <w:rStyle w:val="s2"/>
        </w:rPr>
        <w:t xml:space="preserve"> that aligns with religious perspectives on </w:t>
      </w:r>
      <w:r>
        <w:rPr>
          <w:rStyle w:val="s3"/>
        </w:rPr>
        <w:t>free will, divine action, and the interconnectedness of all things</w:t>
      </w:r>
      <w:r>
        <w:rPr>
          <w:rStyle w:val="s2"/>
        </w:rPr>
        <w:t>.</w:t>
      </w:r>
    </w:p>
    <w:p w14:paraId="5E1B0C27" w14:textId="77777777" w:rsidR="005F4CBE" w:rsidRDefault="005F4CBE">
      <w:pPr>
        <w:pStyle w:val="p6"/>
        <w:divId w:val="1831290905"/>
      </w:pPr>
      <w:r>
        <w:rPr>
          <w:rStyle w:val="s2"/>
        </w:rPr>
        <w:t>•</w:t>
      </w:r>
      <w:r>
        <w:rPr>
          <w:rStyle w:val="apple-tab-span"/>
        </w:rPr>
        <w:t xml:space="preserve"> </w:t>
      </w:r>
      <w:r>
        <w:rPr>
          <w:rStyle w:val="s3"/>
        </w:rPr>
        <w:t>Process theologians</w:t>
      </w:r>
      <w:r>
        <w:rPr>
          <w:rStyle w:val="s2"/>
        </w:rPr>
        <w:t xml:space="preserve"> argue that </w:t>
      </w:r>
      <w:r>
        <w:rPr>
          <w:rStyle w:val="s3"/>
        </w:rPr>
        <w:t>God’s interaction with creation could occur through quantum uncertainty</w:t>
      </w:r>
      <w:r>
        <w:rPr>
          <w:rStyle w:val="s2"/>
        </w:rPr>
        <w:t>, subtly influencing events without violating natural laws.</w:t>
      </w:r>
    </w:p>
    <w:p w14:paraId="4EAE2DED" w14:textId="77777777" w:rsidR="005F4CBE" w:rsidRDefault="005F4CBE">
      <w:pPr>
        <w:pStyle w:val="p6"/>
        <w:divId w:val="1831290905"/>
      </w:pPr>
      <w:r>
        <w:rPr>
          <w:rStyle w:val="s2"/>
        </w:rPr>
        <w:t>•</w:t>
      </w:r>
      <w:r>
        <w:rPr>
          <w:rStyle w:val="apple-tab-span"/>
        </w:rPr>
        <w:t xml:space="preserve"> </w:t>
      </w:r>
      <w:r>
        <w:rPr>
          <w:rStyle w:val="s3"/>
        </w:rPr>
        <w:t>Philosophers such as John Polkinghorne and Robert John Russell</w:t>
      </w:r>
      <w:r>
        <w:rPr>
          <w:rStyle w:val="s2"/>
        </w:rPr>
        <w:t xml:space="preserve"> have suggested that </w:t>
      </w:r>
      <w:r>
        <w:rPr>
          <w:rStyle w:val="s3"/>
        </w:rPr>
        <w:t>God could act through quantum probabilities, selecting certain outcomes in alignment with divine will</w:t>
      </w:r>
      <w:r>
        <w:rPr>
          <w:rStyle w:val="s2"/>
        </w:rPr>
        <w:t>.</w:t>
      </w:r>
    </w:p>
    <w:p w14:paraId="0B24BD4F" w14:textId="77777777" w:rsidR="005F4CBE" w:rsidRDefault="005F4CBE">
      <w:pPr>
        <w:pStyle w:val="p6"/>
        <w:divId w:val="1831290905"/>
      </w:pPr>
      <w:r>
        <w:rPr>
          <w:rStyle w:val="s2"/>
        </w:rPr>
        <w:t>•</w:t>
      </w:r>
      <w:r>
        <w:rPr>
          <w:rStyle w:val="apple-tab-span"/>
        </w:rPr>
        <w:t xml:space="preserve"> </w:t>
      </w:r>
      <w:r>
        <w:rPr>
          <w:rStyle w:val="s3"/>
        </w:rPr>
        <w:t>Mystical and Eastern religious traditions</w:t>
      </w:r>
      <w:r>
        <w:rPr>
          <w:rStyle w:val="s2"/>
        </w:rPr>
        <w:t xml:space="preserve">, which emphasize </w:t>
      </w:r>
      <w:r>
        <w:rPr>
          <w:rStyle w:val="s3"/>
        </w:rPr>
        <w:t>the unity of consciousness and reality</w:t>
      </w:r>
      <w:r>
        <w:rPr>
          <w:rStyle w:val="s2"/>
        </w:rPr>
        <w:t xml:space="preserve">, find resonance with </w:t>
      </w:r>
      <w:r>
        <w:rPr>
          <w:rStyle w:val="s3"/>
        </w:rPr>
        <w:t xml:space="preserve">quantum principles such as </w:t>
      </w:r>
      <w:proofErr w:type="spellStart"/>
      <w:r>
        <w:rPr>
          <w:rStyle w:val="s3"/>
        </w:rPr>
        <w:t>nonlocality</w:t>
      </w:r>
      <w:proofErr w:type="spellEnd"/>
      <w:r>
        <w:rPr>
          <w:rStyle w:val="s3"/>
        </w:rPr>
        <w:t xml:space="preserve"> and the interconnectedness of all things</w:t>
      </w:r>
      <w:r>
        <w:rPr>
          <w:rStyle w:val="s2"/>
        </w:rPr>
        <w:t>.</w:t>
      </w:r>
    </w:p>
    <w:p w14:paraId="1B7F3BDF" w14:textId="77777777" w:rsidR="005F4CBE" w:rsidRDefault="005F4CBE">
      <w:pPr>
        <w:pStyle w:val="p2"/>
        <w:divId w:val="1831290905"/>
      </w:pPr>
    </w:p>
    <w:p w14:paraId="7B288804" w14:textId="77777777" w:rsidR="005F4CBE" w:rsidRDefault="005F4CBE">
      <w:pPr>
        <w:pStyle w:val="p3"/>
        <w:divId w:val="1831290905"/>
      </w:pPr>
      <w:r>
        <w:rPr>
          <w:rStyle w:val="s2"/>
        </w:rPr>
        <w:t xml:space="preserve">However, many religious scholars caution against </w:t>
      </w:r>
      <w:r>
        <w:rPr>
          <w:rStyle w:val="s3"/>
        </w:rPr>
        <w:t>reducing prayer to a mechanistic quantum process</w:t>
      </w:r>
      <w:r>
        <w:rPr>
          <w:rStyle w:val="s2"/>
        </w:rPr>
        <w:t xml:space="preserve">, as this risks </w:t>
      </w:r>
      <w:r>
        <w:rPr>
          <w:rStyle w:val="s3"/>
        </w:rPr>
        <w:t>undermining its spiritual significance and relational nature</w:t>
      </w:r>
      <w:r>
        <w:rPr>
          <w:rStyle w:val="s2"/>
        </w:rPr>
        <w:t>.</w:t>
      </w:r>
    </w:p>
    <w:p w14:paraId="5CF6EF85" w14:textId="77777777" w:rsidR="005F4CBE" w:rsidRDefault="005F4CBE">
      <w:pPr>
        <w:pStyle w:val="p2"/>
        <w:divId w:val="1831290905"/>
      </w:pPr>
    </w:p>
    <w:p w14:paraId="084FBB14" w14:textId="77777777" w:rsidR="005F4CBE" w:rsidRDefault="005F4CBE">
      <w:pPr>
        <w:pStyle w:val="p5"/>
        <w:divId w:val="1831290905"/>
      </w:pPr>
      <w:r>
        <w:rPr>
          <w:rStyle w:val="s4"/>
        </w:rPr>
        <w:t>7.3 Ethical and Methodological Considerations</w:t>
      </w:r>
    </w:p>
    <w:p w14:paraId="75C8A81B" w14:textId="77777777" w:rsidR="005F4CBE" w:rsidRDefault="005F4CBE">
      <w:pPr>
        <w:pStyle w:val="p2"/>
        <w:divId w:val="1831290905"/>
      </w:pPr>
    </w:p>
    <w:p w14:paraId="2DE61CB4" w14:textId="77777777" w:rsidR="005F4CBE" w:rsidRDefault="005F4CBE">
      <w:pPr>
        <w:pStyle w:val="p3"/>
        <w:divId w:val="1831290905"/>
      </w:pPr>
      <w:r>
        <w:rPr>
          <w:rStyle w:val="s2"/>
        </w:rPr>
        <w:lastRenderedPageBreak/>
        <w:t xml:space="preserve">Another key takeaway is the </w:t>
      </w:r>
      <w:r>
        <w:rPr>
          <w:rStyle w:val="s3"/>
        </w:rPr>
        <w:t xml:space="preserve">importance of ethical and methodological </w:t>
      </w:r>
      <w:proofErr w:type="spellStart"/>
      <w:r>
        <w:rPr>
          <w:rStyle w:val="s3"/>
        </w:rPr>
        <w:t>rigor</w:t>
      </w:r>
      <w:proofErr w:type="spellEnd"/>
      <w:r>
        <w:rPr>
          <w:rStyle w:val="s2"/>
        </w:rPr>
        <w:t xml:space="preserve"> in studying prayer’s possible quantum connections.</w:t>
      </w:r>
    </w:p>
    <w:p w14:paraId="6FE7F9D5" w14:textId="77777777" w:rsidR="005F4CBE" w:rsidRDefault="005F4CBE">
      <w:pPr>
        <w:pStyle w:val="p6"/>
        <w:divId w:val="1831290905"/>
      </w:pPr>
      <w:r>
        <w:rPr>
          <w:rStyle w:val="s2"/>
        </w:rPr>
        <w:t>•</w:t>
      </w:r>
      <w:r>
        <w:rPr>
          <w:rStyle w:val="apple-tab-span"/>
        </w:rPr>
        <w:t xml:space="preserve"> </w:t>
      </w:r>
      <w:r>
        <w:rPr>
          <w:rStyle w:val="s3"/>
        </w:rPr>
        <w:t>Quantum spirituality and pseudoscience</w:t>
      </w:r>
      <w:r>
        <w:rPr>
          <w:rStyle w:val="s2"/>
        </w:rPr>
        <w:t xml:space="preserve">: Some New Age movements and self-help industries have </w:t>
      </w:r>
      <w:r>
        <w:rPr>
          <w:rStyle w:val="s3"/>
        </w:rPr>
        <w:t>misused quantum terminology</w:t>
      </w:r>
      <w:r>
        <w:rPr>
          <w:rStyle w:val="s2"/>
        </w:rPr>
        <w:t xml:space="preserve"> to promote </w:t>
      </w:r>
      <w:r>
        <w:rPr>
          <w:rStyle w:val="s3"/>
        </w:rPr>
        <w:t>unverified claims</w:t>
      </w:r>
      <w:r>
        <w:rPr>
          <w:rStyle w:val="s2"/>
        </w:rPr>
        <w:t xml:space="preserve"> about “quantum healing” or “manifestation through thought.” Scientists warn against such </w:t>
      </w:r>
      <w:r>
        <w:rPr>
          <w:rStyle w:val="s3"/>
        </w:rPr>
        <w:t>exaggerations that lack empirical backing</w:t>
      </w:r>
      <w:r>
        <w:rPr>
          <w:rStyle w:val="s2"/>
        </w:rPr>
        <w:t>.</w:t>
      </w:r>
    </w:p>
    <w:p w14:paraId="3168556B" w14:textId="77777777" w:rsidR="005F4CBE" w:rsidRDefault="005F4CBE">
      <w:pPr>
        <w:pStyle w:val="p6"/>
        <w:divId w:val="1831290905"/>
      </w:pPr>
      <w:r>
        <w:rPr>
          <w:rStyle w:val="s2"/>
        </w:rPr>
        <w:t>•</w:t>
      </w:r>
      <w:r>
        <w:rPr>
          <w:rStyle w:val="apple-tab-span"/>
        </w:rPr>
        <w:t xml:space="preserve"> </w:t>
      </w:r>
      <w:r>
        <w:rPr>
          <w:rStyle w:val="s3"/>
        </w:rPr>
        <w:t>The difficulty of prayer studies</w:t>
      </w:r>
      <w:r>
        <w:rPr>
          <w:rStyle w:val="s2"/>
        </w:rPr>
        <w:t xml:space="preserve">: Many intercessory prayer studies suffer from </w:t>
      </w:r>
      <w:r>
        <w:rPr>
          <w:rStyle w:val="s3"/>
        </w:rPr>
        <w:t>methodological flaws</w:t>
      </w:r>
      <w:r>
        <w:rPr>
          <w:rStyle w:val="s2"/>
        </w:rPr>
        <w:t xml:space="preserve">, including </w:t>
      </w:r>
      <w:r>
        <w:rPr>
          <w:rStyle w:val="s3"/>
        </w:rPr>
        <w:t>issues with blinding, placebo effects, and statistical bias</w:t>
      </w:r>
      <w:r>
        <w:rPr>
          <w:rStyle w:val="s2"/>
        </w:rPr>
        <w:t xml:space="preserve">. Future research must implement </w:t>
      </w:r>
      <w:r>
        <w:rPr>
          <w:rStyle w:val="s3"/>
        </w:rPr>
        <w:t>more rigorous experimental controls</w:t>
      </w:r>
      <w:r>
        <w:rPr>
          <w:rStyle w:val="s2"/>
        </w:rPr>
        <w:t>.</w:t>
      </w:r>
    </w:p>
    <w:p w14:paraId="0AA1B913" w14:textId="77777777" w:rsidR="005F4CBE" w:rsidRDefault="005F4CBE">
      <w:pPr>
        <w:pStyle w:val="p6"/>
        <w:divId w:val="1831290905"/>
      </w:pPr>
      <w:r>
        <w:rPr>
          <w:rStyle w:val="s2"/>
        </w:rPr>
        <w:t>•</w:t>
      </w:r>
      <w:r>
        <w:rPr>
          <w:rStyle w:val="apple-tab-span"/>
        </w:rPr>
        <w:t xml:space="preserve"> </w:t>
      </w:r>
      <w:r>
        <w:rPr>
          <w:rStyle w:val="s3"/>
        </w:rPr>
        <w:t>The risk of oversimplification</w:t>
      </w:r>
      <w:r>
        <w:rPr>
          <w:rStyle w:val="s2"/>
        </w:rPr>
        <w:t xml:space="preserve">: The complexity of </w:t>
      </w:r>
      <w:r>
        <w:rPr>
          <w:rStyle w:val="s3"/>
        </w:rPr>
        <w:t>both prayer and quantum physics</w:t>
      </w:r>
      <w:r>
        <w:rPr>
          <w:rStyle w:val="s2"/>
        </w:rPr>
        <w:t xml:space="preserve"> means that any attempt to link them must be approached with </w:t>
      </w:r>
      <w:r>
        <w:rPr>
          <w:rStyle w:val="s3"/>
        </w:rPr>
        <w:t>intellectual humility and caution</w:t>
      </w:r>
      <w:r>
        <w:rPr>
          <w:rStyle w:val="s2"/>
        </w:rPr>
        <w:t>.</w:t>
      </w:r>
    </w:p>
    <w:p w14:paraId="7945C126" w14:textId="77777777" w:rsidR="005F4CBE" w:rsidRDefault="005F4CBE">
      <w:pPr>
        <w:pStyle w:val="p2"/>
        <w:divId w:val="1831290905"/>
      </w:pPr>
    </w:p>
    <w:p w14:paraId="040FD84D" w14:textId="77777777" w:rsidR="005F4CBE" w:rsidRDefault="005F4CBE">
      <w:pPr>
        <w:pStyle w:val="p5"/>
        <w:divId w:val="1831290905"/>
      </w:pPr>
      <w:r>
        <w:rPr>
          <w:rStyle w:val="s4"/>
        </w:rPr>
        <w:t>7.4 The Future of Interdisciplinary Dialogue</w:t>
      </w:r>
    </w:p>
    <w:p w14:paraId="6EE9C16F" w14:textId="77777777" w:rsidR="005F4CBE" w:rsidRDefault="005F4CBE">
      <w:pPr>
        <w:pStyle w:val="p2"/>
        <w:divId w:val="1831290905"/>
      </w:pPr>
    </w:p>
    <w:p w14:paraId="18AEB9C3" w14:textId="77777777" w:rsidR="005F4CBE" w:rsidRDefault="005F4CBE">
      <w:pPr>
        <w:pStyle w:val="p3"/>
        <w:divId w:val="1831290905"/>
      </w:pPr>
      <w:r>
        <w:rPr>
          <w:rStyle w:val="s2"/>
        </w:rPr>
        <w:t xml:space="preserve">While current evidence </w:t>
      </w:r>
      <w:r>
        <w:rPr>
          <w:rStyle w:val="s3"/>
        </w:rPr>
        <w:t>does not conclusively support</w:t>
      </w:r>
      <w:r>
        <w:rPr>
          <w:rStyle w:val="s2"/>
        </w:rPr>
        <w:t xml:space="preserve"> a quantum mechanism for prayer, future research may provide </w:t>
      </w:r>
      <w:r>
        <w:rPr>
          <w:rStyle w:val="s3"/>
        </w:rPr>
        <w:t>new insights</w:t>
      </w:r>
      <w:r>
        <w:rPr>
          <w:rStyle w:val="s2"/>
        </w:rPr>
        <w:t xml:space="preserve"> into </w:t>
      </w:r>
      <w:r>
        <w:rPr>
          <w:rStyle w:val="s3"/>
        </w:rPr>
        <w:t>consciousness, spirituality, and the nature of reality</w:t>
      </w:r>
      <w:r>
        <w:rPr>
          <w:rStyle w:val="s2"/>
        </w:rPr>
        <w:t>.</w:t>
      </w:r>
    </w:p>
    <w:p w14:paraId="021919AD" w14:textId="77777777" w:rsidR="005F4CBE" w:rsidRDefault="005F4CBE">
      <w:pPr>
        <w:pStyle w:val="p6"/>
        <w:divId w:val="1831290905"/>
      </w:pPr>
      <w:r>
        <w:rPr>
          <w:rStyle w:val="s2"/>
        </w:rPr>
        <w:t>•</w:t>
      </w:r>
      <w:r>
        <w:rPr>
          <w:rStyle w:val="apple-tab-span"/>
        </w:rPr>
        <w:t xml:space="preserve"> </w:t>
      </w:r>
      <w:r>
        <w:rPr>
          <w:rStyle w:val="s3"/>
        </w:rPr>
        <w:t>Quantum biology and neuroscience</w:t>
      </w:r>
      <w:r>
        <w:rPr>
          <w:rStyle w:val="s2"/>
        </w:rPr>
        <w:t xml:space="preserve"> could help uncover </w:t>
      </w:r>
      <w:r>
        <w:rPr>
          <w:rStyle w:val="s3"/>
        </w:rPr>
        <w:t>whether consciousness has quantum-level processes</w:t>
      </w:r>
      <w:r>
        <w:rPr>
          <w:rStyle w:val="s2"/>
        </w:rPr>
        <w:t xml:space="preserve">, shedding light on </w:t>
      </w:r>
      <w:r>
        <w:rPr>
          <w:rStyle w:val="s3"/>
        </w:rPr>
        <w:t>how prayer and meditation affect brain function</w:t>
      </w:r>
      <w:r>
        <w:rPr>
          <w:rStyle w:val="s2"/>
        </w:rPr>
        <w:t>.</w:t>
      </w:r>
    </w:p>
    <w:p w14:paraId="17FABF4B" w14:textId="77777777" w:rsidR="005F4CBE" w:rsidRDefault="005F4CBE">
      <w:pPr>
        <w:pStyle w:val="p6"/>
        <w:divId w:val="1831290905"/>
      </w:pPr>
      <w:r>
        <w:rPr>
          <w:rStyle w:val="s2"/>
        </w:rPr>
        <w:t>•</w:t>
      </w:r>
      <w:r>
        <w:rPr>
          <w:rStyle w:val="apple-tab-span"/>
        </w:rPr>
        <w:t xml:space="preserve"> </w:t>
      </w:r>
      <w:r>
        <w:rPr>
          <w:rStyle w:val="s3"/>
        </w:rPr>
        <w:t>Experiments on quantum consciousness and mind-matter interaction</w:t>
      </w:r>
      <w:r>
        <w:rPr>
          <w:rStyle w:val="s2"/>
        </w:rPr>
        <w:t xml:space="preserve"> could continue to refine whether </w:t>
      </w:r>
      <w:r>
        <w:rPr>
          <w:rStyle w:val="s3"/>
        </w:rPr>
        <w:t>prayer or focused intention has any measurable effects on physical systems</w:t>
      </w:r>
      <w:r>
        <w:rPr>
          <w:rStyle w:val="s2"/>
        </w:rPr>
        <w:t>.</w:t>
      </w:r>
    </w:p>
    <w:p w14:paraId="098951A1" w14:textId="77777777" w:rsidR="005F4CBE" w:rsidRDefault="005F4CBE">
      <w:pPr>
        <w:pStyle w:val="p6"/>
        <w:divId w:val="1831290905"/>
      </w:pPr>
      <w:r>
        <w:rPr>
          <w:rStyle w:val="s2"/>
        </w:rPr>
        <w:t>•</w:t>
      </w:r>
      <w:r>
        <w:rPr>
          <w:rStyle w:val="apple-tab-span"/>
        </w:rPr>
        <w:t xml:space="preserve"> </w:t>
      </w:r>
      <w:r>
        <w:rPr>
          <w:rStyle w:val="s3"/>
        </w:rPr>
        <w:t>Interdisciplinary dialogue between theologians, quantum physicists, and neuroscientists</w:t>
      </w:r>
      <w:r>
        <w:rPr>
          <w:rStyle w:val="s2"/>
        </w:rPr>
        <w:t xml:space="preserve"> may yield a </w:t>
      </w:r>
      <w:r>
        <w:rPr>
          <w:rStyle w:val="s3"/>
        </w:rPr>
        <w:t>more nuanced understanding of spirituality and science</w:t>
      </w:r>
      <w:r>
        <w:rPr>
          <w:rStyle w:val="s2"/>
        </w:rPr>
        <w:t>.</w:t>
      </w:r>
    </w:p>
    <w:p w14:paraId="740D4C80" w14:textId="77777777" w:rsidR="005F4CBE" w:rsidRDefault="005F4CBE">
      <w:pPr>
        <w:pStyle w:val="p2"/>
        <w:divId w:val="1831290905"/>
      </w:pPr>
    </w:p>
    <w:p w14:paraId="3D3CC17D" w14:textId="77777777" w:rsidR="005F4CBE" w:rsidRDefault="005F4CBE">
      <w:pPr>
        <w:pStyle w:val="p5"/>
        <w:divId w:val="1831290905"/>
      </w:pPr>
      <w:r>
        <w:rPr>
          <w:rStyle w:val="s4"/>
        </w:rPr>
        <w:t>7.5 Final Reflections: Science, Faith, and Mystery</w:t>
      </w:r>
    </w:p>
    <w:p w14:paraId="5ED79CF8" w14:textId="77777777" w:rsidR="005F4CBE" w:rsidRDefault="005F4CBE">
      <w:pPr>
        <w:pStyle w:val="p2"/>
        <w:divId w:val="1831290905"/>
      </w:pPr>
    </w:p>
    <w:p w14:paraId="10ADB7A7" w14:textId="77777777" w:rsidR="005F4CBE" w:rsidRDefault="005F4CBE">
      <w:pPr>
        <w:pStyle w:val="p3"/>
        <w:divId w:val="1831290905"/>
      </w:pPr>
      <w:r>
        <w:rPr>
          <w:rStyle w:val="s2"/>
        </w:rPr>
        <w:t xml:space="preserve">The relationship between </w:t>
      </w:r>
      <w:r>
        <w:rPr>
          <w:rStyle w:val="s3"/>
        </w:rPr>
        <w:t>science and spirituality</w:t>
      </w:r>
      <w:r>
        <w:rPr>
          <w:rStyle w:val="s2"/>
        </w:rPr>
        <w:t xml:space="preserve"> is often framed as </w:t>
      </w:r>
      <w:r>
        <w:rPr>
          <w:rStyle w:val="s3"/>
        </w:rPr>
        <w:t>a conflict</w:t>
      </w:r>
      <w:r>
        <w:rPr>
          <w:rStyle w:val="s2"/>
        </w:rPr>
        <w:t xml:space="preserve">, but a more productive approach recognizes that </w:t>
      </w:r>
      <w:r>
        <w:rPr>
          <w:rStyle w:val="s3"/>
        </w:rPr>
        <w:t>both domains explore profound questions about existence, meaning, and reality</w:t>
      </w:r>
      <w:r>
        <w:rPr>
          <w:rStyle w:val="s2"/>
        </w:rPr>
        <w:t>.</w:t>
      </w:r>
    </w:p>
    <w:p w14:paraId="736B482C" w14:textId="77777777" w:rsidR="005F4CBE" w:rsidRDefault="005F4CBE">
      <w:pPr>
        <w:pStyle w:val="p6"/>
        <w:divId w:val="1831290905"/>
      </w:pPr>
      <w:r>
        <w:rPr>
          <w:rStyle w:val="s2"/>
        </w:rPr>
        <w:t>•</w:t>
      </w:r>
      <w:r>
        <w:rPr>
          <w:rStyle w:val="apple-tab-span"/>
        </w:rPr>
        <w:t xml:space="preserve"> </w:t>
      </w:r>
      <w:r>
        <w:rPr>
          <w:rStyle w:val="s3"/>
        </w:rPr>
        <w:t>Science seeks to understand the mechanisms of the universe through empirical observation and experimentation.</w:t>
      </w:r>
    </w:p>
    <w:p w14:paraId="75BCBD43" w14:textId="77777777" w:rsidR="005F4CBE" w:rsidRDefault="005F4CBE">
      <w:pPr>
        <w:pStyle w:val="p6"/>
        <w:divId w:val="1831290905"/>
      </w:pPr>
      <w:r>
        <w:rPr>
          <w:rStyle w:val="s2"/>
        </w:rPr>
        <w:lastRenderedPageBreak/>
        <w:t>•</w:t>
      </w:r>
      <w:r>
        <w:rPr>
          <w:rStyle w:val="apple-tab-span"/>
        </w:rPr>
        <w:t xml:space="preserve"> </w:t>
      </w:r>
      <w:r>
        <w:rPr>
          <w:rStyle w:val="s3"/>
        </w:rPr>
        <w:t>Spirituality seeks to understand the purpose of existence through faith, experience, and introspection.</w:t>
      </w:r>
    </w:p>
    <w:p w14:paraId="64B5A827" w14:textId="77777777" w:rsidR="005F4CBE" w:rsidRDefault="005F4CBE">
      <w:pPr>
        <w:pStyle w:val="p6"/>
        <w:divId w:val="1831290905"/>
      </w:pPr>
      <w:r>
        <w:rPr>
          <w:rStyle w:val="s2"/>
        </w:rPr>
        <w:t>•</w:t>
      </w:r>
      <w:r>
        <w:rPr>
          <w:rStyle w:val="apple-tab-span"/>
        </w:rPr>
        <w:t xml:space="preserve"> </w:t>
      </w:r>
      <w:r>
        <w:rPr>
          <w:rStyle w:val="s3"/>
        </w:rPr>
        <w:t>Both approaches wrestle with deep uncertainties</w:t>
      </w:r>
      <w:r>
        <w:rPr>
          <w:rStyle w:val="s2"/>
        </w:rPr>
        <w:t>—whether about the nature of consciousness, the limits of human knowledge, or the fundamental structure of reality.</w:t>
      </w:r>
    </w:p>
    <w:p w14:paraId="2800C0E7" w14:textId="77777777" w:rsidR="005F4CBE" w:rsidRDefault="005F4CBE">
      <w:pPr>
        <w:pStyle w:val="p2"/>
        <w:divId w:val="1831290905"/>
      </w:pPr>
    </w:p>
    <w:p w14:paraId="3FF52480" w14:textId="77777777" w:rsidR="005F4CBE" w:rsidRDefault="005F4CBE">
      <w:pPr>
        <w:pStyle w:val="p3"/>
        <w:divId w:val="1831290905"/>
      </w:pPr>
      <w:r>
        <w:rPr>
          <w:rStyle w:val="s2"/>
        </w:rPr>
        <w:t xml:space="preserve">While quantum mechanics has not </w:t>
      </w:r>
      <w:r>
        <w:rPr>
          <w:rStyle w:val="s3"/>
        </w:rPr>
        <w:t>proven or disproven</w:t>
      </w:r>
      <w:r>
        <w:rPr>
          <w:rStyle w:val="s2"/>
        </w:rPr>
        <w:t xml:space="preserve"> prayer, it </w:t>
      </w:r>
      <w:r>
        <w:rPr>
          <w:rStyle w:val="s3"/>
        </w:rPr>
        <w:t>invites reflection on the deeper mysteries of the cosmos</w:t>
      </w:r>
      <w:r>
        <w:rPr>
          <w:rStyle w:val="s2"/>
        </w:rPr>
        <w:t xml:space="preserve">. The unpredictability of quantum events, the interconnected nature of particles, and the role of the observer all suggest that </w:t>
      </w:r>
      <w:r>
        <w:rPr>
          <w:rStyle w:val="s3"/>
        </w:rPr>
        <w:t>reality is far more complex and enigmatic than classical physics once assumed</w:t>
      </w:r>
      <w:r>
        <w:rPr>
          <w:rStyle w:val="s2"/>
        </w:rPr>
        <w:t xml:space="preserve">. Whether or not prayer operates through </w:t>
      </w:r>
      <w:r>
        <w:rPr>
          <w:rStyle w:val="s3"/>
        </w:rPr>
        <w:t>quantum principles</w:t>
      </w:r>
      <w:r>
        <w:rPr>
          <w:rStyle w:val="s2"/>
        </w:rPr>
        <w:t xml:space="preserve">, it remains a </w:t>
      </w:r>
      <w:r>
        <w:rPr>
          <w:rStyle w:val="s3"/>
        </w:rPr>
        <w:t>profound and transformative practice</w:t>
      </w:r>
      <w:r>
        <w:rPr>
          <w:rStyle w:val="s2"/>
        </w:rPr>
        <w:t xml:space="preserve"> for millions of people across cultures.</w:t>
      </w:r>
    </w:p>
    <w:p w14:paraId="3A862063" w14:textId="77777777" w:rsidR="005F4CBE" w:rsidRDefault="005F4CBE">
      <w:pPr>
        <w:pStyle w:val="p2"/>
        <w:divId w:val="1831290905"/>
      </w:pPr>
    </w:p>
    <w:p w14:paraId="4695404B" w14:textId="77777777" w:rsidR="005F4CBE" w:rsidRDefault="005F4CBE">
      <w:pPr>
        <w:pStyle w:val="p3"/>
        <w:divId w:val="1831290905"/>
      </w:pPr>
      <w:r>
        <w:rPr>
          <w:rStyle w:val="s2"/>
        </w:rPr>
        <w:t xml:space="preserve">Thus, rather than seeking a </w:t>
      </w:r>
      <w:r>
        <w:rPr>
          <w:rStyle w:val="s3"/>
        </w:rPr>
        <w:t>definitive scientific validation of prayer</w:t>
      </w:r>
      <w:r>
        <w:rPr>
          <w:rStyle w:val="s2"/>
        </w:rPr>
        <w:t xml:space="preserve">, a more meaningful pursuit may be to </w:t>
      </w:r>
      <w:r>
        <w:rPr>
          <w:rStyle w:val="s3"/>
        </w:rPr>
        <w:t>continue exploring the dialogue between faith and science</w:t>
      </w:r>
      <w:r>
        <w:rPr>
          <w:rStyle w:val="s2"/>
        </w:rPr>
        <w:t xml:space="preserve">, recognizing that </w:t>
      </w:r>
      <w:r>
        <w:rPr>
          <w:rStyle w:val="s3"/>
        </w:rPr>
        <w:t xml:space="preserve">mystery, wonder, and the search for meaning unite both </w:t>
      </w:r>
      <w:proofErr w:type="spellStart"/>
      <w:r>
        <w:rPr>
          <w:rStyle w:val="s3"/>
        </w:rPr>
        <w:t>endeavors</w:t>
      </w:r>
      <w:proofErr w:type="spellEnd"/>
      <w:r>
        <w:rPr>
          <w:rStyle w:val="s2"/>
        </w:rPr>
        <w:t>.</w:t>
      </w:r>
    </w:p>
    <w:p w14:paraId="66D05E47" w14:textId="77777777" w:rsidR="005F4CBE" w:rsidRDefault="005F4CBE">
      <w:pPr>
        <w:pStyle w:val="p2"/>
        <w:divId w:val="1831290905"/>
      </w:pPr>
    </w:p>
    <w:p w14:paraId="62BDAC3F" w14:textId="77777777" w:rsidR="005F4CBE" w:rsidRDefault="005F4CBE">
      <w:pPr>
        <w:pStyle w:val="p5"/>
        <w:divId w:val="1831290905"/>
      </w:pPr>
      <w:r>
        <w:rPr>
          <w:rStyle w:val="s4"/>
        </w:rPr>
        <w:t>7.6 Concluding Statement</w:t>
      </w:r>
    </w:p>
    <w:p w14:paraId="2185E0A7" w14:textId="77777777" w:rsidR="005F4CBE" w:rsidRDefault="005F4CBE">
      <w:pPr>
        <w:pStyle w:val="p2"/>
        <w:divId w:val="1831290905"/>
      </w:pPr>
    </w:p>
    <w:p w14:paraId="2808327F" w14:textId="77777777" w:rsidR="005F4CBE" w:rsidRDefault="005F4CBE">
      <w:pPr>
        <w:pStyle w:val="p3"/>
        <w:divId w:val="1831290905"/>
      </w:pPr>
      <w:r>
        <w:rPr>
          <w:rStyle w:val="s2"/>
        </w:rPr>
        <w:t xml:space="preserve">Although </w:t>
      </w:r>
      <w:r>
        <w:rPr>
          <w:rStyle w:val="s3"/>
        </w:rPr>
        <w:t>prayer and quantum physics operate in different domains</w:t>
      </w:r>
      <w:r>
        <w:rPr>
          <w:rStyle w:val="s2"/>
        </w:rPr>
        <w:t xml:space="preserve">, their intersection continues to spark </w:t>
      </w:r>
      <w:r>
        <w:rPr>
          <w:rStyle w:val="s3"/>
        </w:rPr>
        <w:t>rich conversations</w:t>
      </w:r>
      <w:r>
        <w:rPr>
          <w:rStyle w:val="s2"/>
        </w:rPr>
        <w:t xml:space="preserve"> about </w:t>
      </w:r>
      <w:r>
        <w:rPr>
          <w:rStyle w:val="s3"/>
        </w:rPr>
        <w:t>the nature of consciousness, the limits of human understanding, and the potential hidden depths of reality</w:t>
      </w:r>
      <w:r>
        <w:rPr>
          <w:rStyle w:val="s2"/>
        </w:rPr>
        <w:t xml:space="preserve">. Whether through </w:t>
      </w:r>
      <w:r>
        <w:rPr>
          <w:rStyle w:val="s3"/>
        </w:rPr>
        <w:t>scientific inquiry, philosophical reflection, or spiritual practice</w:t>
      </w:r>
      <w:r>
        <w:rPr>
          <w:rStyle w:val="s2"/>
        </w:rPr>
        <w:t xml:space="preserve">, the pursuit of truth remains a journey—one that invites both </w:t>
      </w:r>
      <w:r>
        <w:rPr>
          <w:rStyle w:val="s3"/>
        </w:rPr>
        <w:t>curiosity and reverence for the unknown</w:t>
      </w:r>
      <w:r>
        <w:rPr>
          <w:rStyle w:val="s2"/>
        </w:rPr>
        <w:t>.</w:t>
      </w:r>
    </w:p>
    <w:p w14:paraId="5D860515" w14:textId="77777777" w:rsidR="005F4CBE" w:rsidRDefault="005F4CBE">
      <w:pPr>
        <w:pStyle w:val="p2"/>
        <w:divId w:val="1831290905"/>
      </w:pPr>
    </w:p>
    <w:p w14:paraId="797DD363" w14:textId="77777777" w:rsidR="005F4CBE" w:rsidRDefault="005F4CBE">
      <w:pPr>
        <w:pStyle w:val="p3"/>
        <w:divId w:val="1831290905"/>
      </w:pPr>
      <w:r>
        <w:rPr>
          <w:rStyle w:val="s2"/>
        </w:rPr>
        <w:t xml:space="preserve">Future research may reveal </w:t>
      </w:r>
      <w:r>
        <w:rPr>
          <w:rStyle w:val="s3"/>
        </w:rPr>
        <w:t>new dimensions of consciousness, mind-matter interaction, and spiritual experience</w:t>
      </w:r>
      <w:r>
        <w:rPr>
          <w:rStyle w:val="s2"/>
        </w:rPr>
        <w:t xml:space="preserve">, but ultimately, the mystery of </w:t>
      </w:r>
      <w:r>
        <w:rPr>
          <w:rStyle w:val="s3"/>
        </w:rPr>
        <w:t>prayer’s power and purpose</w:t>
      </w:r>
      <w:r>
        <w:rPr>
          <w:rStyle w:val="s2"/>
        </w:rPr>
        <w:t xml:space="preserve"> remains, as it always has, </w:t>
      </w:r>
      <w:r>
        <w:rPr>
          <w:rStyle w:val="s3"/>
        </w:rPr>
        <w:t>a matter of faith, hope, and profound human longing for connection with the divine</w:t>
      </w:r>
      <w:r>
        <w:rPr>
          <w:rStyle w:val="s2"/>
        </w:rPr>
        <w:t>.</w:t>
      </w:r>
    </w:p>
    <w:p w14:paraId="5C315F79" w14:textId="77777777" w:rsidR="005F4CBE" w:rsidRDefault="005F4CBE" w:rsidP="00885669">
      <w:pPr>
        <w:spacing w:before="100" w:beforeAutospacing="1" w:after="100" w:afterAutospacing="1" w:line="240" w:lineRule="auto"/>
        <w:divId w:val="1763799343"/>
        <w:rPr>
          <w:rFonts w:ascii="Times New Roman" w:hAnsi="Times New Roman" w:cs="Times New Roman"/>
          <w:kern w:val="0"/>
          <w14:ligatures w14:val="none"/>
        </w:rPr>
      </w:pPr>
    </w:p>
    <w:p w14:paraId="4AC7F4E7" w14:textId="77777777" w:rsidR="005F4CBE" w:rsidRDefault="005F4CBE" w:rsidP="00885669">
      <w:pPr>
        <w:spacing w:before="100" w:beforeAutospacing="1" w:after="100" w:afterAutospacing="1" w:line="240" w:lineRule="auto"/>
        <w:divId w:val="1763799343"/>
        <w:rPr>
          <w:rFonts w:ascii="Times New Roman" w:hAnsi="Times New Roman" w:cs="Times New Roman"/>
          <w:kern w:val="0"/>
          <w14:ligatures w14:val="none"/>
        </w:rPr>
      </w:pPr>
    </w:p>
    <w:p w14:paraId="6F3BCD47" w14:textId="77777777" w:rsidR="00C65CBC" w:rsidRPr="00C65CBC" w:rsidRDefault="00C65CBC" w:rsidP="00C65CBC">
      <w:pPr>
        <w:spacing w:before="100" w:beforeAutospacing="1" w:after="100" w:afterAutospacing="1" w:line="240" w:lineRule="auto"/>
        <w:divId w:val="1519124724"/>
        <w:rPr>
          <w:rFonts w:ascii="Times New Roman" w:hAnsi="Times New Roman" w:cs="Times New Roman"/>
          <w:kern w:val="0"/>
          <w14:ligatures w14:val="none"/>
        </w:rPr>
      </w:pPr>
      <w:r w:rsidRPr="00C65CBC">
        <w:rPr>
          <w:rFonts w:ascii="Times New Roman" w:hAnsi="Times New Roman" w:cs="Times New Roman"/>
          <w:kern w:val="0"/>
          <w14:ligatures w14:val="none"/>
        </w:rPr>
        <w:t>VIII. References</w:t>
      </w:r>
    </w:p>
    <w:p w14:paraId="643F1460" w14:textId="77777777" w:rsidR="00C65CBC" w:rsidRPr="00C65CBC" w:rsidRDefault="00C65CBC" w:rsidP="00C65CBC">
      <w:pPr>
        <w:spacing w:before="100" w:beforeAutospacing="1" w:after="100" w:afterAutospacing="1" w:line="240" w:lineRule="auto"/>
        <w:divId w:val="1519124724"/>
        <w:rPr>
          <w:rFonts w:ascii="Times New Roman" w:hAnsi="Times New Roman" w:cs="Times New Roman"/>
          <w:kern w:val="0"/>
          <w14:ligatures w14:val="none"/>
        </w:rPr>
      </w:pPr>
    </w:p>
    <w:p w14:paraId="376A02AA" w14:textId="77777777" w:rsidR="00C65CBC" w:rsidRPr="00C65CBC" w:rsidRDefault="00C65CBC" w:rsidP="00C65CBC">
      <w:pPr>
        <w:spacing w:after="0" w:line="240" w:lineRule="auto"/>
        <w:divId w:val="1519124724"/>
        <w:rPr>
          <w:rFonts w:ascii="Times New Roman" w:eastAsia="Times New Roman" w:hAnsi="Times New Roman" w:cs="Times New Roman"/>
          <w:kern w:val="0"/>
          <w14:ligatures w14:val="none"/>
        </w:rPr>
      </w:pPr>
      <w:r w:rsidRPr="00C65CBC">
        <w:rPr>
          <w:rFonts w:ascii="Times New Roman" w:eastAsia="Times New Roman" w:hAnsi="Times New Roman" w:cs="Times New Roman"/>
          <w:noProof/>
          <w:kern w:val="0"/>
          <w14:ligatures w14:val="none"/>
        </w:rPr>
        <w:lastRenderedPageBreak/>
        <mc:AlternateContent>
          <mc:Choice Requires="wps">
            <w:drawing>
              <wp:inline distT="0" distB="0" distL="0" distR="0" wp14:anchorId="3E90CC64" wp14:editId="53FDF7C9">
                <wp:extent cx="5943600" cy="1270"/>
                <wp:effectExtent l="0" t="31750" r="0" b="36830"/>
                <wp:docPr id="538521400" name="Rectangle 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rrowheads="1"/>
                      </wps:cNvSpPr>
                      <wps:spPr bwMode="auto">
                        <a:xfrm>
                          <a:off x="0" y="0"/>
                          <a:ext cx="41614725" cy="1270"/>
                        </a:xfrm>
                        <a:prstGeom prst="rect">
                          <a:avLst/>
                        </a:prstGeom>
                        <a:noFill/>
                        <a:ln w="9525">
                          <a:gradFill rotWithShape="0">
                            <a:gsLst>
                              <a:gs pos="0">
                                <a:srgbClr val="A0A0A0"/>
                              </a:gs>
                              <a:gs pos="100000">
                                <a:srgbClr val="E3E3E3"/>
                              </a:gs>
                            </a:gsLst>
                            <a:lin ang="5400000"/>
                          </a:gradFill>
                          <a:miter lim="800000"/>
                          <a:headEnd/>
                          <a:tailEnd/>
                        </a:ln>
                      </wps:spPr>
                      <wps:bodyPr rot="0" vert="horz" wrap="square" lIns="91440" tIns="45720" rIns="91440" bIns="45720" anchor="t" anchorCtr="0" upright="1">
                        <a:noAutofit/>
                      </wps:bodyPr>
                    </wps:wsp>
                  </a:graphicData>
                </a:graphic>
              </wp:inline>
            </w:drawing>
          </mc:Choice>
          <mc:Fallback>
            <w:pict>
              <v:rect w14:anchorId="2E5273D6" id="Rectangle 5" o:spid="_x0000_s1026" style="width:468pt;height:.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0JNW9PgIAAGwEAAAOAAAAZHJzL2Uyb0RvYy54bWysVNuO0zAQfUfiHyy/0ySl3UvUdFV1dxHS&#13;&#10;cpEWxLPrOImF4zFjt2n5esZO2y3whmgka+zxHM+ZM9PF3b43bKfQa7AVLyY5Z8pKqLVtK/71y+Ob&#13;&#10;G858ELYWBqyq+EF5frd8/WoxuFJNoQNTK2QEYn05uIp3Ibgyy7zsVC/8BJyy5GwAexFoi21WoxgI&#13;&#10;vTfZNM+vsgGwdghSeU+n96OTLxN+0ygZPjWNV4GZilNuIa2Y1k1cs+VClC0K12l5TEP8Qxa90JYe&#13;&#10;PUPdiyDYFvVfUL2WCB6aMJHQZ9A0WqrEgdgU+R9snjvhVOJCxfHuXCb//2Dlx92z+4wxde+eQH73&#13;&#10;zMK6E7ZVK0QYOiVqeq6IhcoG58tzQNx4CmWb4QPUJK3YBkg12DfYR0Bix/ap1IdzqdU+MEmHs+Kq&#13;&#10;mF1P55xJchbT6yRFJspTsEMf3inoWTQqjqRkAhe7Jx9iMqI8XYlvWXjUxiQ1jWVDxW/nBH5UpI4+&#13;&#10;hhC+6dClosZ8ktMT2mgwB0R0PPbYbtYG2U5Q26zy+KUCkL7+8naRx19C+i3k4W38LkIo2/b0lNGW&#13;&#10;UX0rPp+N4SMbasKUZ8TvdaCpMLqv+M35jiijGA+2TiyD0Ga0CdvYozpRkNj7vtxAfSBxiHQkFUeU&#13;&#10;jA7wJ2cDtXvF/Y+tQMWZeW+J920xm8X5SJvZ/HpKG7z0bC49wkqCqnjgxCSa6zDO1Nahbjt6qUhF&#13;&#10;sbCipmh0Euwlq2Oy1NJJx+P4xZm53KdbL38Sy18AAAD//wMAUEsDBBQABgAIAAAAIQBoNrQH2wAA&#13;&#10;AAcBAAAPAAAAZHJzL2Rvd25yZXYueG1sTI/BTsMwEETvSP0Haytxo06LqCCNU6VAr5UoSMDNjRc7&#13;&#10;aryOYrcJf8/CpVxGGo129k2xHn0rztjHJpCC+SwDgVQH05BV8Pa6vbkHEZMmo9tAqOAbI6zLyVWh&#13;&#10;cxMGesHzPlnBJRRzrcCl1OVSxtqh13EWOiTOvkLvdWLbW2l6PXC5b+Uiy5bS64b4g9MdPjqsj/uT&#13;&#10;V/Dcfe6qOxtl9Z7cxzFshq3bWaWup+PTiqVagUg4pssF/G5gfigZ7BBOZKJoFfCa9KecPdwu2R4U&#13;&#10;LECWhfzPX/4AAAD//wMAUEsBAi0AFAAGAAgAAAAhALaDOJL+AAAA4QEAABMAAAAAAAAAAAAAAAAA&#13;&#10;AAAAAFtDb250ZW50X1R5cGVzXS54bWxQSwECLQAUAAYACAAAACEAOP0h/9YAAACUAQAACwAAAAAA&#13;&#10;AAAAAAAAAAAvAQAAX3JlbHMvLnJlbHNQSwECLQAUAAYACAAAACEAtCTVvT4CAABsBAAADgAAAAAA&#13;&#10;AAAAAAAAAAAuAgAAZHJzL2Uyb0RvYy54bWxQSwECLQAUAAYACAAAACEAaDa0B9sAAAAHAQAADwAA&#13;&#10;AAAAAAAAAAAAAACYBAAAZHJzL2Rvd25yZXYueG1sUEsFBgAAAAAEAAQA8wAAAKAFAAAAAA==&#13;&#10;" filled="f">
                <w10:anchorlock/>
              </v:rect>
            </w:pict>
          </mc:Fallback>
        </mc:AlternateContent>
      </w:r>
    </w:p>
    <w:p w14:paraId="78F4FD42" w14:textId="77777777" w:rsidR="00C65CBC" w:rsidRPr="00C65CBC" w:rsidRDefault="00C65CBC" w:rsidP="00C65CBC">
      <w:pPr>
        <w:spacing w:before="100" w:beforeAutospacing="1" w:after="100" w:afterAutospacing="1" w:line="240" w:lineRule="auto"/>
        <w:divId w:val="1519124724"/>
        <w:rPr>
          <w:rFonts w:ascii="Times New Roman" w:hAnsi="Times New Roman" w:cs="Times New Roman"/>
          <w:kern w:val="0"/>
          <w14:ligatures w14:val="none"/>
        </w:rPr>
      </w:pPr>
      <w:r w:rsidRPr="00C65CBC">
        <w:rPr>
          <w:rFonts w:ascii="Times New Roman" w:hAnsi="Times New Roman" w:cs="Times New Roman"/>
          <w:kern w:val="0"/>
          <w14:ligatures w14:val="none"/>
        </w:rPr>
        <w:t>8.1 Scientific References on Quantum Physics and Consciousness</w:t>
      </w:r>
    </w:p>
    <w:p w14:paraId="69A4D472" w14:textId="77777777" w:rsidR="00C65CBC" w:rsidRPr="00C65CBC" w:rsidRDefault="00C65CBC" w:rsidP="00C65CBC">
      <w:pPr>
        <w:spacing w:before="100" w:beforeAutospacing="1" w:after="100" w:afterAutospacing="1" w:line="240" w:lineRule="auto"/>
        <w:divId w:val="1519124724"/>
        <w:rPr>
          <w:rFonts w:ascii="Times New Roman" w:hAnsi="Times New Roman" w:cs="Times New Roman"/>
          <w:kern w:val="0"/>
          <w14:ligatures w14:val="none"/>
        </w:rPr>
      </w:pPr>
    </w:p>
    <w:p w14:paraId="737702D6" w14:textId="77777777" w:rsidR="00C65CBC" w:rsidRPr="00C65CBC" w:rsidRDefault="00C65CBC" w:rsidP="00C65CBC">
      <w:pPr>
        <w:spacing w:before="100" w:beforeAutospacing="1" w:after="100" w:afterAutospacing="1" w:line="240" w:lineRule="auto"/>
        <w:divId w:val="1519124724"/>
        <w:rPr>
          <w:rFonts w:ascii="Times New Roman" w:hAnsi="Times New Roman" w:cs="Times New Roman"/>
          <w:kern w:val="0"/>
          <w14:ligatures w14:val="none"/>
        </w:rPr>
      </w:pPr>
      <w:r w:rsidRPr="00C65CBC">
        <w:rPr>
          <w:rFonts w:ascii="Times New Roman" w:hAnsi="Times New Roman" w:cs="Times New Roman"/>
          <w:kern w:val="0"/>
          <w14:ligatures w14:val="none"/>
        </w:rPr>
        <w:t>Foundational Works on Quantum Mechanics</w:t>
      </w:r>
    </w:p>
    <w:p w14:paraId="37B4BB63" w14:textId="77777777" w:rsidR="00C65CBC" w:rsidRPr="00C65CBC" w:rsidRDefault="00C65CBC" w:rsidP="00C65CBC">
      <w:pPr>
        <w:spacing w:before="100" w:beforeAutospacing="1" w:after="100" w:afterAutospacing="1" w:line="240" w:lineRule="auto"/>
        <w:divId w:val="1519124724"/>
        <w:rPr>
          <w:rFonts w:ascii="Times New Roman" w:hAnsi="Times New Roman" w:cs="Times New Roman"/>
          <w:kern w:val="0"/>
          <w14:ligatures w14:val="none"/>
        </w:rPr>
      </w:pPr>
      <w:r w:rsidRPr="00C65CBC">
        <w:rPr>
          <w:rFonts w:ascii="Times New Roman" w:hAnsi="Times New Roman" w:cs="Times New Roman"/>
          <w:kern w:val="0"/>
          <w14:ligatures w14:val="none"/>
        </w:rPr>
        <w:t>1. Bohr, Niels. (1934). Atomic Theory and the Description of Nature. Cambridge University Press.</w:t>
      </w:r>
    </w:p>
    <w:p w14:paraId="2B85912B" w14:textId="77777777" w:rsidR="00C65CBC" w:rsidRPr="00C65CBC" w:rsidRDefault="00C65CBC" w:rsidP="00C65CBC">
      <w:pPr>
        <w:spacing w:before="100" w:beforeAutospacing="1" w:after="100" w:afterAutospacing="1" w:line="240" w:lineRule="auto"/>
        <w:divId w:val="1519124724"/>
        <w:rPr>
          <w:rFonts w:ascii="Times New Roman" w:hAnsi="Times New Roman" w:cs="Times New Roman"/>
          <w:kern w:val="0"/>
          <w14:ligatures w14:val="none"/>
        </w:rPr>
      </w:pPr>
      <w:r w:rsidRPr="00C65CBC">
        <w:rPr>
          <w:rFonts w:ascii="Times New Roman" w:hAnsi="Times New Roman" w:cs="Times New Roman"/>
          <w:kern w:val="0"/>
          <w14:ligatures w14:val="none"/>
        </w:rPr>
        <w:t>• Discusses the Copenhagen Interpretation, a major quantum theory that introduced the observer effect.</w:t>
      </w:r>
    </w:p>
    <w:p w14:paraId="3E1EEE0C" w14:textId="77777777" w:rsidR="00C65CBC" w:rsidRPr="00C65CBC" w:rsidRDefault="00C65CBC" w:rsidP="00C65CBC">
      <w:pPr>
        <w:spacing w:before="100" w:beforeAutospacing="1" w:after="100" w:afterAutospacing="1" w:line="240" w:lineRule="auto"/>
        <w:divId w:val="1519124724"/>
        <w:rPr>
          <w:rFonts w:ascii="Times New Roman" w:hAnsi="Times New Roman" w:cs="Times New Roman"/>
          <w:kern w:val="0"/>
          <w14:ligatures w14:val="none"/>
        </w:rPr>
      </w:pPr>
      <w:r w:rsidRPr="00C65CBC">
        <w:rPr>
          <w:rFonts w:ascii="Times New Roman" w:hAnsi="Times New Roman" w:cs="Times New Roman"/>
          <w:kern w:val="0"/>
          <w14:ligatures w14:val="none"/>
        </w:rPr>
        <w:t>2. Heisenberg, Werner. (1958). Physics and Philosophy: The Revolution in Modern Science. Harper.</w:t>
      </w:r>
    </w:p>
    <w:p w14:paraId="439F0A84" w14:textId="77777777" w:rsidR="00C65CBC" w:rsidRPr="00C65CBC" w:rsidRDefault="00C65CBC" w:rsidP="00C65CBC">
      <w:pPr>
        <w:spacing w:before="100" w:beforeAutospacing="1" w:after="100" w:afterAutospacing="1" w:line="240" w:lineRule="auto"/>
        <w:divId w:val="1519124724"/>
        <w:rPr>
          <w:rFonts w:ascii="Times New Roman" w:hAnsi="Times New Roman" w:cs="Times New Roman"/>
          <w:kern w:val="0"/>
          <w14:ligatures w14:val="none"/>
        </w:rPr>
      </w:pPr>
      <w:r w:rsidRPr="00C65CBC">
        <w:rPr>
          <w:rFonts w:ascii="Times New Roman" w:hAnsi="Times New Roman" w:cs="Times New Roman"/>
          <w:kern w:val="0"/>
          <w14:ligatures w14:val="none"/>
        </w:rPr>
        <w:t>• Explores the philosophical implications of quantum uncertainty and observation.</w:t>
      </w:r>
    </w:p>
    <w:p w14:paraId="476340B8" w14:textId="77777777" w:rsidR="00C65CBC" w:rsidRPr="00C65CBC" w:rsidRDefault="00C65CBC" w:rsidP="00C65CBC">
      <w:pPr>
        <w:spacing w:before="100" w:beforeAutospacing="1" w:after="100" w:afterAutospacing="1" w:line="240" w:lineRule="auto"/>
        <w:divId w:val="1519124724"/>
        <w:rPr>
          <w:rFonts w:ascii="Times New Roman" w:hAnsi="Times New Roman" w:cs="Times New Roman"/>
          <w:kern w:val="0"/>
          <w14:ligatures w14:val="none"/>
        </w:rPr>
      </w:pPr>
      <w:r w:rsidRPr="00C65CBC">
        <w:rPr>
          <w:rFonts w:ascii="Times New Roman" w:hAnsi="Times New Roman" w:cs="Times New Roman"/>
          <w:kern w:val="0"/>
          <w14:ligatures w14:val="none"/>
        </w:rPr>
        <w:t>3. Gell-Mann, Murray. (1994). The Quark and the Jaguar: Adventures in the Simple and the Complex. W. H. Freeman.</w:t>
      </w:r>
    </w:p>
    <w:p w14:paraId="45B6B9B8" w14:textId="77777777" w:rsidR="00C65CBC" w:rsidRPr="00C65CBC" w:rsidRDefault="00C65CBC" w:rsidP="00C65CBC">
      <w:pPr>
        <w:spacing w:before="100" w:beforeAutospacing="1" w:after="100" w:afterAutospacing="1" w:line="240" w:lineRule="auto"/>
        <w:divId w:val="1519124724"/>
        <w:rPr>
          <w:rFonts w:ascii="Times New Roman" w:hAnsi="Times New Roman" w:cs="Times New Roman"/>
          <w:kern w:val="0"/>
          <w14:ligatures w14:val="none"/>
        </w:rPr>
      </w:pPr>
      <w:r w:rsidRPr="00C65CBC">
        <w:rPr>
          <w:rFonts w:ascii="Times New Roman" w:hAnsi="Times New Roman" w:cs="Times New Roman"/>
          <w:kern w:val="0"/>
          <w14:ligatures w14:val="none"/>
        </w:rPr>
        <w:t>• Critiques quantum mysticism and warns against misapplications of quantum mechanics in non-scientific fields.</w:t>
      </w:r>
    </w:p>
    <w:p w14:paraId="0DFFB0BF" w14:textId="77777777" w:rsidR="00C65CBC" w:rsidRPr="00C65CBC" w:rsidRDefault="00C65CBC" w:rsidP="00C65CBC">
      <w:pPr>
        <w:spacing w:before="100" w:beforeAutospacing="1" w:after="100" w:afterAutospacing="1" w:line="240" w:lineRule="auto"/>
        <w:divId w:val="1519124724"/>
        <w:rPr>
          <w:rFonts w:ascii="Times New Roman" w:hAnsi="Times New Roman" w:cs="Times New Roman"/>
          <w:kern w:val="0"/>
          <w14:ligatures w14:val="none"/>
        </w:rPr>
      </w:pPr>
    </w:p>
    <w:p w14:paraId="252C4E41" w14:textId="77777777" w:rsidR="00C65CBC" w:rsidRPr="00C65CBC" w:rsidRDefault="00C65CBC" w:rsidP="00C65CBC">
      <w:pPr>
        <w:spacing w:before="100" w:beforeAutospacing="1" w:after="100" w:afterAutospacing="1" w:line="240" w:lineRule="auto"/>
        <w:divId w:val="1519124724"/>
        <w:rPr>
          <w:rFonts w:ascii="Times New Roman" w:hAnsi="Times New Roman" w:cs="Times New Roman"/>
          <w:kern w:val="0"/>
          <w14:ligatures w14:val="none"/>
        </w:rPr>
      </w:pPr>
      <w:r w:rsidRPr="00C65CBC">
        <w:rPr>
          <w:rFonts w:ascii="Times New Roman" w:hAnsi="Times New Roman" w:cs="Times New Roman"/>
          <w:kern w:val="0"/>
          <w14:ligatures w14:val="none"/>
        </w:rPr>
        <w:t>Quantum Consciousness and Mind-Matter Interaction</w:t>
      </w:r>
    </w:p>
    <w:p w14:paraId="2FC2D64D" w14:textId="77777777" w:rsidR="00C65CBC" w:rsidRPr="00C65CBC" w:rsidRDefault="00C65CBC" w:rsidP="00C65CBC">
      <w:pPr>
        <w:spacing w:before="100" w:beforeAutospacing="1" w:after="100" w:afterAutospacing="1" w:line="240" w:lineRule="auto"/>
        <w:divId w:val="1519124724"/>
        <w:rPr>
          <w:rFonts w:ascii="Times New Roman" w:hAnsi="Times New Roman" w:cs="Times New Roman"/>
          <w:kern w:val="0"/>
          <w14:ligatures w14:val="none"/>
        </w:rPr>
      </w:pPr>
      <w:r w:rsidRPr="00C65CBC">
        <w:rPr>
          <w:rFonts w:ascii="Times New Roman" w:hAnsi="Times New Roman" w:cs="Times New Roman"/>
          <w:kern w:val="0"/>
          <w14:ligatures w14:val="none"/>
        </w:rPr>
        <w:t>4. Penrose, Roger. (1994). Shadows of the Mind: A Search for the Missing Science of Consciousness. Oxford University Press.</w:t>
      </w:r>
    </w:p>
    <w:p w14:paraId="60A414C6" w14:textId="77777777" w:rsidR="00C65CBC" w:rsidRPr="00C65CBC" w:rsidRDefault="00C65CBC" w:rsidP="00C65CBC">
      <w:pPr>
        <w:spacing w:before="100" w:beforeAutospacing="1" w:after="100" w:afterAutospacing="1" w:line="240" w:lineRule="auto"/>
        <w:divId w:val="1519124724"/>
        <w:rPr>
          <w:rFonts w:ascii="Times New Roman" w:hAnsi="Times New Roman" w:cs="Times New Roman"/>
          <w:kern w:val="0"/>
          <w14:ligatures w14:val="none"/>
        </w:rPr>
      </w:pPr>
      <w:r w:rsidRPr="00C65CBC">
        <w:rPr>
          <w:rFonts w:ascii="Times New Roman" w:hAnsi="Times New Roman" w:cs="Times New Roman"/>
          <w:kern w:val="0"/>
          <w14:ligatures w14:val="none"/>
        </w:rPr>
        <w:t>• Proposes that consciousness emerges from quantum processes in brain microtubules.</w:t>
      </w:r>
    </w:p>
    <w:p w14:paraId="11BDD0BD" w14:textId="77777777" w:rsidR="00C65CBC" w:rsidRPr="00C65CBC" w:rsidRDefault="00C65CBC" w:rsidP="00C65CBC">
      <w:pPr>
        <w:spacing w:before="100" w:beforeAutospacing="1" w:after="100" w:afterAutospacing="1" w:line="240" w:lineRule="auto"/>
        <w:divId w:val="1519124724"/>
        <w:rPr>
          <w:rFonts w:ascii="Times New Roman" w:hAnsi="Times New Roman" w:cs="Times New Roman"/>
          <w:kern w:val="0"/>
          <w14:ligatures w14:val="none"/>
        </w:rPr>
      </w:pPr>
      <w:r w:rsidRPr="00C65CBC">
        <w:rPr>
          <w:rFonts w:ascii="Times New Roman" w:hAnsi="Times New Roman" w:cs="Times New Roman"/>
          <w:kern w:val="0"/>
          <w14:ligatures w14:val="none"/>
        </w:rPr>
        <w:t xml:space="preserve">5. </w:t>
      </w:r>
      <w:proofErr w:type="spellStart"/>
      <w:r w:rsidRPr="00C65CBC">
        <w:rPr>
          <w:rFonts w:ascii="Times New Roman" w:hAnsi="Times New Roman" w:cs="Times New Roman"/>
          <w:kern w:val="0"/>
          <w14:ligatures w14:val="none"/>
        </w:rPr>
        <w:t>Hameroff</w:t>
      </w:r>
      <w:proofErr w:type="spellEnd"/>
      <w:r w:rsidRPr="00C65CBC">
        <w:rPr>
          <w:rFonts w:ascii="Times New Roman" w:hAnsi="Times New Roman" w:cs="Times New Roman"/>
          <w:kern w:val="0"/>
          <w14:ligatures w14:val="none"/>
        </w:rPr>
        <w:t>, Stuart, &amp; Penrose, Roger. (2014). “Consciousness in the Universe: A Review of the ‘Orch OR’ Theory.” Physics of Life Reviews, 11(1), 39-78.</w:t>
      </w:r>
    </w:p>
    <w:p w14:paraId="39FDB036" w14:textId="77777777" w:rsidR="00C65CBC" w:rsidRPr="00C65CBC" w:rsidRDefault="00C65CBC" w:rsidP="00C65CBC">
      <w:pPr>
        <w:spacing w:before="100" w:beforeAutospacing="1" w:after="100" w:afterAutospacing="1" w:line="240" w:lineRule="auto"/>
        <w:divId w:val="1519124724"/>
        <w:rPr>
          <w:rFonts w:ascii="Times New Roman" w:hAnsi="Times New Roman" w:cs="Times New Roman"/>
          <w:kern w:val="0"/>
          <w14:ligatures w14:val="none"/>
        </w:rPr>
      </w:pPr>
      <w:r w:rsidRPr="00C65CBC">
        <w:rPr>
          <w:rFonts w:ascii="Times New Roman" w:hAnsi="Times New Roman" w:cs="Times New Roman"/>
          <w:kern w:val="0"/>
          <w14:ligatures w14:val="none"/>
        </w:rPr>
        <w:t>• A scientific model proposing quantum coherence in the brain, though widely debated.</w:t>
      </w:r>
    </w:p>
    <w:p w14:paraId="545DE161" w14:textId="77777777" w:rsidR="00C65CBC" w:rsidRPr="00C65CBC" w:rsidRDefault="00C65CBC" w:rsidP="00C65CBC">
      <w:pPr>
        <w:spacing w:before="100" w:beforeAutospacing="1" w:after="100" w:afterAutospacing="1" w:line="240" w:lineRule="auto"/>
        <w:divId w:val="1519124724"/>
        <w:rPr>
          <w:rFonts w:ascii="Times New Roman" w:hAnsi="Times New Roman" w:cs="Times New Roman"/>
          <w:kern w:val="0"/>
          <w14:ligatures w14:val="none"/>
        </w:rPr>
      </w:pPr>
      <w:r w:rsidRPr="00C65CBC">
        <w:rPr>
          <w:rFonts w:ascii="Times New Roman" w:hAnsi="Times New Roman" w:cs="Times New Roman"/>
          <w:kern w:val="0"/>
          <w14:ligatures w14:val="none"/>
        </w:rPr>
        <w:t xml:space="preserve">6. </w:t>
      </w:r>
      <w:proofErr w:type="spellStart"/>
      <w:r w:rsidRPr="00C65CBC">
        <w:rPr>
          <w:rFonts w:ascii="Times New Roman" w:hAnsi="Times New Roman" w:cs="Times New Roman"/>
          <w:kern w:val="0"/>
          <w14:ligatures w14:val="none"/>
        </w:rPr>
        <w:t>Radin</w:t>
      </w:r>
      <w:proofErr w:type="spellEnd"/>
      <w:r w:rsidRPr="00C65CBC">
        <w:rPr>
          <w:rFonts w:ascii="Times New Roman" w:hAnsi="Times New Roman" w:cs="Times New Roman"/>
          <w:kern w:val="0"/>
          <w14:ligatures w14:val="none"/>
        </w:rPr>
        <w:t>, Dean. (1997). The Conscious Universe: The Scientific Truth of Psychic Phenomena. HarperOne.</w:t>
      </w:r>
    </w:p>
    <w:p w14:paraId="309C374E" w14:textId="77777777" w:rsidR="00C65CBC" w:rsidRPr="00C65CBC" w:rsidRDefault="00C65CBC" w:rsidP="00C65CBC">
      <w:pPr>
        <w:spacing w:before="100" w:beforeAutospacing="1" w:after="100" w:afterAutospacing="1" w:line="240" w:lineRule="auto"/>
        <w:divId w:val="1519124724"/>
        <w:rPr>
          <w:rFonts w:ascii="Times New Roman" w:hAnsi="Times New Roman" w:cs="Times New Roman"/>
          <w:kern w:val="0"/>
          <w14:ligatures w14:val="none"/>
        </w:rPr>
      </w:pPr>
      <w:r w:rsidRPr="00C65CBC">
        <w:rPr>
          <w:rFonts w:ascii="Times New Roman" w:hAnsi="Times New Roman" w:cs="Times New Roman"/>
          <w:kern w:val="0"/>
          <w14:ligatures w14:val="none"/>
        </w:rPr>
        <w:t>• Examines psi experiments, including studies on prayer, meditation, and consciousness effects on quantum processes.</w:t>
      </w:r>
    </w:p>
    <w:p w14:paraId="740288D8" w14:textId="77777777" w:rsidR="00C65CBC" w:rsidRPr="00C65CBC" w:rsidRDefault="00C65CBC" w:rsidP="00C65CBC">
      <w:pPr>
        <w:spacing w:before="100" w:beforeAutospacing="1" w:after="100" w:afterAutospacing="1" w:line="240" w:lineRule="auto"/>
        <w:divId w:val="1519124724"/>
        <w:rPr>
          <w:rFonts w:ascii="Times New Roman" w:hAnsi="Times New Roman" w:cs="Times New Roman"/>
          <w:kern w:val="0"/>
          <w14:ligatures w14:val="none"/>
        </w:rPr>
      </w:pPr>
      <w:r w:rsidRPr="00C65CBC">
        <w:rPr>
          <w:rFonts w:ascii="Times New Roman" w:hAnsi="Times New Roman" w:cs="Times New Roman"/>
          <w:kern w:val="0"/>
          <w14:ligatures w14:val="none"/>
        </w:rPr>
        <w:lastRenderedPageBreak/>
        <w:t xml:space="preserve">7. </w:t>
      </w:r>
      <w:proofErr w:type="spellStart"/>
      <w:r w:rsidRPr="00C65CBC">
        <w:rPr>
          <w:rFonts w:ascii="Times New Roman" w:hAnsi="Times New Roman" w:cs="Times New Roman"/>
          <w:kern w:val="0"/>
          <w14:ligatures w14:val="none"/>
        </w:rPr>
        <w:t>Bierman</w:t>
      </w:r>
      <w:proofErr w:type="spellEnd"/>
      <w:r w:rsidRPr="00C65CBC">
        <w:rPr>
          <w:rFonts w:ascii="Times New Roman" w:hAnsi="Times New Roman" w:cs="Times New Roman"/>
          <w:kern w:val="0"/>
          <w14:ligatures w14:val="none"/>
        </w:rPr>
        <w:t xml:space="preserve">, Dick, &amp; </w:t>
      </w:r>
      <w:proofErr w:type="spellStart"/>
      <w:r w:rsidRPr="00C65CBC">
        <w:rPr>
          <w:rFonts w:ascii="Times New Roman" w:hAnsi="Times New Roman" w:cs="Times New Roman"/>
          <w:kern w:val="0"/>
          <w14:ligatures w14:val="none"/>
        </w:rPr>
        <w:t>Scholte</w:t>
      </w:r>
      <w:proofErr w:type="spellEnd"/>
      <w:r w:rsidRPr="00C65CBC">
        <w:rPr>
          <w:rFonts w:ascii="Times New Roman" w:hAnsi="Times New Roman" w:cs="Times New Roman"/>
          <w:kern w:val="0"/>
          <w14:ligatures w14:val="none"/>
        </w:rPr>
        <w:t>, H. Steven. (2002). “A Test of the Retroactive Influence of Thought on Random Number Generators.” Journal of Parapsychology, 66, 53-70.</w:t>
      </w:r>
    </w:p>
    <w:p w14:paraId="2048BAAF" w14:textId="77777777" w:rsidR="00C65CBC" w:rsidRPr="00C65CBC" w:rsidRDefault="00C65CBC" w:rsidP="00C65CBC">
      <w:pPr>
        <w:spacing w:before="100" w:beforeAutospacing="1" w:after="100" w:afterAutospacing="1" w:line="240" w:lineRule="auto"/>
        <w:divId w:val="1519124724"/>
        <w:rPr>
          <w:rFonts w:ascii="Times New Roman" w:hAnsi="Times New Roman" w:cs="Times New Roman"/>
          <w:kern w:val="0"/>
          <w14:ligatures w14:val="none"/>
        </w:rPr>
      </w:pPr>
      <w:r w:rsidRPr="00C65CBC">
        <w:rPr>
          <w:rFonts w:ascii="Times New Roman" w:hAnsi="Times New Roman" w:cs="Times New Roman"/>
          <w:kern w:val="0"/>
          <w14:ligatures w14:val="none"/>
        </w:rPr>
        <w:t>• One of several studies testing mind-matter interactions using quantum random number generators (RNGs).</w:t>
      </w:r>
    </w:p>
    <w:p w14:paraId="212E9AED" w14:textId="77777777" w:rsidR="00C65CBC" w:rsidRPr="00C65CBC" w:rsidRDefault="00C65CBC" w:rsidP="00C65CBC">
      <w:pPr>
        <w:spacing w:before="100" w:beforeAutospacing="1" w:after="100" w:afterAutospacing="1" w:line="240" w:lineRule="auto"/>
        <w:divId w:val="1519124724"/>
        <w:rPr>
          <w:rFonts w:ascii="Times New Roman" w:hAnsi="Times New Roman" w:cs="Times New Roman"/>
          <w:kern w:val="0"/>
          <w14:ligatures w14:val="none"/>
        </w:rPr>
      </w:pPr>
    </w:p>
    <w:p w14:paraId="13FA374A" w14:textId="77777777" w:rsidR="00C65CBC" w:rsidRPr="00C65CBC" w:rsidRDefault="00C65CBC" w:rsidP="00C65CBC">
      <w:pPr>
        <w:spacing w:before="100" w:beforeAutospacing="1" w:after="100" w:afterAutospacing="1" w:line="240" w:lineRule="auto"/>
        <w:divId w:val="1519124724"/>
        <w:rPr>
          <w:rFonts w:ascii="Times New Roman" w:hAnsi="Times New Roman" w:cs="Times New Roman"/>
          <w:kern w:val="0"/>
          <w14:ligatures w14:val="none"/>
        </w:rPr>
      </w:pPr>
      <w:r w:rsidRPr="00C65CBC">
        <w:rPr>
          <w:rFonts w:ascii="Times New Roman" w:hAnsi="Times New Roman" w:cs="Times New Roman"/>
          <w:kern w:val="0"/>
          <w14:ligatures w14:val="none"/>
        </w:rPr>
        <w:t>Critiques of Quantum Mysticism</w:t>
      </w:r>
    </w:p>
    <w:p w14:paraId="0127C669" w14:textId="77777777" w:rsidR="00C65CBC" w:rsidRPr="00C65CBC" w:rsidRDefault="00C65CBC" w:rsidP="00C65CBC">
      <w:pPr>
        <w:spacing w:before="100" w:beforeAutospacing="1" w:after="100" w:afterAutospacing="1" w:line="240" w:lineRule="auto"/>
        <w:divId w:val="1519124724"/>
        <w:rPr>
          <w:rFonts w:ascii="Times New Roman" w:hAnsi="Times New Roman" w:cs="Times New Roman"/>
          <w:kern w:val="0"/>
          <w14:ligatures w14:val="none"/>
        </w:rPr>
      </w:pPr>
      <w:r w:rsidRPr="00C65CBC">
        <w:rPr>
          <w:rFonts w:ascii="Times New Roman" w:hAnsi="Times New Roman" w:cs="Times New Roman"/>
          <w:kern w:val="0"/>
          <w14:ligatures w14:val="none"/>
        </w:rPr>
        <w:t xml:space="preserve">8. </w:t>
      </w:r>
      <w:proofErr w:type="spellStart"/>
      <w:r w:rsidRPr="00C65CBC">
        <w:rPr>
          <w:rFonts w:ascii="Times New Roman" w:hAnsi="Times New Roman" w:cs="Times New Roman"/>
          <w:kern w:val="0"/>
          <w14:ligatures w14:val="none"/>
        </w:rPr>
        <w:t>Stenger</w:t>
      </w:r>
      <w:proofErr w:type="spellEnd"/>
      <w:r w:rsidRPr="00C65CBC">
        <w:rPr>
          <w:rFonts w:ascii="Times New Roman" w:hAnsi="Times New Roman" w:cs="Times New Roman"/>
          <w:kern w:val="0"/>
          <w14:ligatures w14:val="none"/>
        </w:rPr>
        <w:t>, Victor J. (1995). The Unconscious Quantum: Metaphysics in Modern Physics and Cosmology. Prometheus Books.</w:t>
      </w:r>
    </w:p>
    <w:p w14:paraId="6DF36A48" w14:textId="77777777" w:rsidR="00C65CBC" w:rsidRPr="00C65CBC" w:rsidRDefault="00C65CBC" w:rsidP="00C65CBC">
      <w:pPr>
        <w:spacing w:before="100" w:beforeAutospacing="1" w:after="100" w:afterAutospacing="1" w:line="240" w:lineRule="auto"/>
        <w:divId w:val="1519124724"/>
        <w:rPr>
          <w:rFonts w:ascii="Times New Roman" w:hAnsi="Times New Roman" w:cs="Times New Roman"/>
          <w:kern w:val="0"/>
          <w14:ligatures w14:val="none"/>
        </w:rPr>
      </w:pPr>
      <w:r w:rsidRPr="00C65CBC">
        <w:rPr>
          <w:rFonts w:ascii="Times New Roman" w:hAnsi="Times New Roman" w:cs="Times New Roman"/>
          <w:kern w:val="0"/>
          <w14:ligatures w14:val="none"/>
        </w:rPr>
        <w:t>• Argues against spiritual or theological interpretations of quantum mechanics.</w:t>
      </w:r>
    </w:p>
    <w:p w14:paraId="2E413894" w14:textId="77777777" w:rsidR="00C65CBC" w:rsidRPr="00C65CBC" w:rsidRDefault="00C65CBC" w:rsidP="00C65CBC">
      <w:pPr>
        <w:spacing w:before="100" w:beforeAutospacing="1" w:after="100" w:afterAutospacing="1" w:line="240" w:lineRule="auto"/>
        <w:divId w:val="1519124724"/>
        <w:rPr>
          <w:rFonts w:ascii="Times New Roman" w:hAnsi="Times New Roman" w:cs="Times New Roman"/>
          <w:kern w:val="0"/>
          <w14:ligatures w14:val="none"/>
        </w:rPr>
      </w:pPr>
      <w:r w:rsidRPr="00C65CBC">
        <w:rPr>
          <w:rFonts w:ascii="Times New Roman" w:hAnsi="Times New Roman" w:cs="Times New Roman"/>
          <w:kern w:val="0"/>
          <w14:ligatures w14:val="none"/>
        </w:rPr>
        <w:t>9. Carroll, Sean. (2016). The Big Picture: On the Origins of Life, Meaning, and the Universe Itself. Dutton.</w:t>
      </w:r>
    </w:p>
    <w:p w14:paraId="172464B4" w14:textId="77777777" w:rsidR="00C65CBC" w:rsidRPr="00C65CBC" w:rsidRDefault="00C65CBC" w:rsidP="00C65CBC">
      <w:pPr>
        <w:spacing w:before="100" w:beforeAutospacing="1" w:after="100" w:afterAutospacing="1" w:line="240" w:lineRule="auto"/>
        <w:divId w:val="1519124724"/>
        <w:rPr>
          <w:rFonts w:ascii="Times New Roman" w:hAnsi="Times New Roman" w:cs="Times New Roman"/>
          <w:kern w:val="0"/>
          <w14:ligatures w14:val="none"/>
        </w:rPr>
      </w:pPr>
      <w:r w:rsidRPr="00C65CBC">
        <w:rPr>
          <w:rFonts w:ascii="Times New Roman" w:hAnsi="Times New Roman" w:cs="Times New Roman"/>
          <w:kern w:val="0"/>
          <w14:ligatures w14:val="none"/>
        </w:rPr>
        <w:t>• Strong critique of New Age quantum consciousness theories.</w:t>
      </w:r>
    </w:p>
    <w:p w14:paraId="6A38062F" w14:textId="77777777" w:rsidR="00C65CBC" w:rsidRPr="00C65CBC" w:rsidRDefault="00C65CBC" w:rsidP="00C65CBC">
      <w:pPr>
        <w:spacing w:before="100" w:beforeAutospacing="1" w:after="100" w:afterAutospacing="1" w:line="240" w:lineRule="auto"/>
        <w:divId w:val="1519124724"/>
        <w:rPr>
          <w:rFonts w:ascii="Times New Roman" w:hAnsi="Times New Roman" w:cs="Times New Roman"/>
          <w:kern w:val="0"/>
          <w14:ligatures w14:val="none"/>
        </w:rPr>
      </w:pPr>
      <w:r w:rsidRPr="00C65CBC">
        <w:rPr>
          <w:rFonts w:ascii="Times New Roman" w:hAnsi="Times New Roman" w:cs="Times New Roman"/>
          <w:kern w:val="0"/>
          <w14:ligatures w14:val="none"/>
        </w:rPr>
        <w:t>10. Lindley, David. (2007). Uncertainty: Einstein, Heisenberg, Bohr, and the Struggle for the Soul of Science. Anchor.</w:t>
      </w:r>
    </w:p>
    <w:p w14:paraId="02522D24" w14:textId="77777777" w:rsidR="00C65CBC" w:rsidRPr="00C65CBC" w:rsidRDefault="00C65CBC" w:rsidP="00C65CBC">
      <w:pPr>
        <w:spacing w:before="100" w:beforeAutospacing="1" w:after="100" w:afterAutospacing="1" w:line="240" w:lineRule="auto"/>
        <w:divId w:val="1519124724"/>
        <w:rPr>
          <w:rFonts w:ascii="Times New Roman" w:hAnsi="Times New Roman" w:cs="Times New Roman"/>
          <w:kern w:val="0"/>
          <w14:ligatures w14:val="none"/>
        </w:rPr>
      </w:pPr>
    </w:p>
    <w:p w14:paraId="259A7F6B" w14:textId="77777777" w:rsidR="00C65CBC" w:rsidRPr="00C65CBC" w:rsidRDefault="00C65CBC" w:rsidP="00C65CBC">
      <w:pPr>
        <w:spacing w:before="100" w:beforeAutospacing="1" w:after="100" w:afterAutospacing="1" w:line="240" w:lineRule="auto"/>
        <w:divId w:val="1519124724"/>
        <w:rPr>
          <w:rFonts w:ascii="Times New Roman" w:hAnsi="Times New Roman" w:cs="Times New Roman"/>
          <w:kern w:val="0"/>
          <w14:ligatures w14:val="none"/>
        </w:rPr>
      </w:pPr>
      <w:r w:rsidRPr="00C65CBC">
        <w:rPr>
          <w:rFonts w:ascii="Times New Roman" w:hAnsi="Times New Roman" w:cs="Times New Roman"/>
          <w:kern w:val="0"/>
          <w14:ligatures w14:val="none"/>
        </w:rPr>
        <w:t>• Discusses the historical debates on quantum physics and the observer effect, arguing that consciousness does not collapse wave functions.</w:t>
      </w:r>
    </w:p>
    <w:p w14:paraId="3316EE56" w14:textId="77777777" w:rsidR="00C65CBC" w:rsidRPr="00C65CBC" w:rsidRDefault="00C65CBC" w:rsidP="00C65CBC">
      <w:pPr>
        <w:spacing w:after="0" w:line="240" w:lineRule="auto"/>
        <w:divId w:val="1519124724"/>
        <w:rPr>
          <w:rFonts w:ascii="Times New Roman" w:eastAsia="Times New Roman" w:hAnsi="Times New Roman" w:cs="Times New Roman"/>
          <w:kern w:val="0"/>
          <w14:ligatures w14:val="none"/>
        </w:rPr>
      </w:pPr>
      <w:r w:rsidRPr="00C65CBC">
        <w:rPr>
          <w:rFonts w:ascii="Times New Roman" w:eastAsia="Times New Roman" w:hAnsi="Times New Roman" w:cs="Times New Roman"/>
          <w:noProof/>
          <w:kern w:val="0"/>
          <w14:ligatures w14:val="none"/>
        </w:rPr>
        <mc:AlternateContent>
          <mc:Choice Requires="wps">
            <w:drawing>
              <wp:inline distT="0" distB="0" distL="0" distR="0" wp14:anchorId="5117C398" wp14:editId="17B77570">
                <wp:extent cx="5943600" cy="1270"/>
                <wp:effectExtent l="0" t="31750" r="0" b="36830"/>
                <wp:docPr id="1567763205" name="Rectangle 4"/>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rrowheads="1"/>
                      </wps:cNvSpPr>
                      <wps:spPr bwMode="auto">
                        <a:xfrm>
                          <a:off x="0" y="0"/>
                          <a:ext cx="41614725" cy="1270"/>
                        </a:xfrm>
                        <a:prstGeom prst="rect">
                          <a:avLst/>
                        </a:prstGeom>
                        <a:noFill/>
                        <a:ln w="9525">
                          <a:gradFill rotWithShape="0">
                            <a:gsLst>
                              <a:gs pos="0">
                                <a:srgbClr val="A0A0A0"/>
                              </a:gs>
                              <a:gs pos="100000">
                                <a:srgbClr val="E3E3E3"/>
                              </a:gs>
                            </a:gsLst>
                            <a:lin ang="5400000"/>
                          </a:gradFill>
                          <a:miter lim="800000"/>
                          <a:headEnd/>
                          <a:tailEnd/>
                        </a:ln>
                      </wps:spPr>
                      <wps:bodyPr rot="0" vert="horz" wrap="square" lIns="91440" tIns="45720" rIns="91440" bIns="45720" anchor="t" anchorCtr="0" upright="1">
                        <a:noAutofit/>
                      </wps:bodyPr>
                    </wps:wsp>
                  </a:graphicData>
                </a:graphic>
              </wp:inline>
            </w:drawing>
          </mc:Choice>
          <mc:Fallback>
            <w:pict>
              <v:rect w14:anchorId="5A459A0E" id="Rectangle 4" o:spid="_x0000_s1026" style="width:468pt;height:.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0JNW9PgIAAGwEAAAOAAAAZHJzL2Uyb0RvYy54bWysVNuO0zAQfUfiHyy/0ySl3UvUdFV1dxHS&#13;&#10;cpEWxLPrOImF4zFjt2n5esZO2y3whmgka+zxHM+ZM9PF3b43bKfQa7AVLyY5Z8pKqLVtK/71y+Ob&#13;&#10;G858ELYWBqyq+EF5frd8/WoxuFJNoQNTK2QEYn05uIp3Ibgyy7zsVC/8BJyy5GwAexFoi21WoxgI&#13;&#10;vTfZNM+vsgGwdghSeU+n96OTLxN+0ygZPjWNV4GZilNuIa2Y1k1cs+VClC0K12l5TEP8Qxa90JYe&#13;&#10;PUPdiyDYFvVfUL2WCB6aMJHQZ9A0WqrEgdgU+R9snjvhVOJCxfHuXCb//2Dlx92z+4wxde+eQH73&#13;&#10;zMK6E7ZVK0QYOiVqeq6IhcoG58tzQNx4CmWb4QPUJK3YBkg12DfYR0Bix/ap1IdzqdU+MEmHs+Kq&#13;&#10;mF1P55xJchbT6yRFJspTsEMf3inoWTQqjqRkAhe7Jx9iMqI8XYlvWXjUxiQ1jWVDxW/nBH5UpI4+&#13;&#10;hhC+6dClosZ8ktMT2mgwB0R0PPbYbtYG2U5Q26zy+KUCkL7+8naRx19C+i3k4W38LkIo2/b0lNGW&#13;&#10;UX0rPp+N4SMbasKUZ8TvdaCpMLqv+M35jiijGA+2TiyD0Ga0CdvYozpRkNj7vtxAfSBxiHQkFUeU&#13;&#10;jA7wJ2cDtXvF/Y+tQMWZeW+J920xm8X5SJvZ/HpKG7z0bC49wkqCqnjgxCSa6zDO1Nahbjt6qUhF&#13;&#10;sbCipmh0Euwlq2Oy1NJJx+P4xZm53KdbL38Sy18AAAD//wMAUEsDBBQABgAIAAAAIQBoNrQH2wAA&#13;&#10;AAcBAAAPAAAAZHJzL2Rvd25yZXYueG1sTI/BTsMwEETvSP0Haytxo06LqCCNU6VAr5UoSMDNjRc7&#13;&#10;aryOYrcJf8/CpVxGGo129k2xHn0rztjHJpCC+SwDgVQH05BV8Pa6vbkHEZMmo9tAqOAbI6zLyVWh&#13;&#10;cxMGesHzPlnBJRRzrcCl1OVSxtqh13EWOiTOvkLvdWLbW2l6PXC5b+Uiy5bS64b4g9MdPjqsj/uT&#13;&#10;V/Dcfe6qOxtl9Z7cxzFshq3bWaWup+PTiqVagUg4pssF/G5gfigZ7BBOZKJoFfCa9KecPdwu2R4U&#13;&#10;LECWhfzPX/4AAAD//wMAUEsBAi0AFAAGAAgAAAAhALaDOJL+AAAA4QEAABMAAAAAAAAAAAAAAAAA&#13;&#10;AAAAAFtDb250ZW50X1R5cGVzXS54bWxQSwECLQAUAAYACAAAACEAOP0h/9YAAACUAQAACwAAAAAA&#13;&#10;AAAAAAAAAAAvAQAAX3JlbHMvLnJlbHNQSwECLQAUAAYACAAAACEAtCTVvT4CAABsBAAADgAAAAAA&#13;&#10;AAAAAAAAAAAuAgAAZHJzL2Uyb0RvYy54bWxQSwECLQAUAAYACAAAACEAaDa0B9sAAAAHAQAADwAA&#13;&#10;AAAAAAAAAAAAAACYBAAAZHJzL2Rvd25yZXYueG1sUEsFBgAAAAAEAAQA8wAAAKAFAAAAAA==&#13;&#10;" filled="f">
                <w10:anchorlock/>
              </v:rect>
            </w:pict>
          </mc:Fallback>
        </mc:AlternateContent>
      </w:r>
    </w:p>
    <w:p w14:paraId="11C22825" w14:textId="77777777" w:rsidR="00C65CBC" w:rsidRPr="00C65CBC" w:rsidRDefault="00C65CBC" w:rsidP="00C65CBC">
      <w:pPr>
        <w:spacing w:before="100" w:beforeAutospacing="1" w:after="100" w:afterAutospacing="1" w:line="240" w:lineRule="auto"/>
        <w:divId w:val="1519124724"/>
        <w:rPr>
          <w:rFonts w:ascii="Times New Roman" w:hAnsi="Times New Roman" w:cs="Times New Roman"/>
          <w:kern w:val="0"/>
          <w14:ligatures w14:val="none"/>
        </w:rPr>
      </w:pPr>
      <w:r w:rsidRPr="00C65CBC">
        <w:rPr>
          <w:rFonts w:ascii="Times New Roman" w:hAnsi="Times New Roman" w:cs="Times New Roman"/>
          <w:kern w:val="0"/>
          <w14:ligatures w14:val="none"/>
        </w:rPr>
        <w:t>8.2 Theological and Philosophical References on Prayer and Science</w:t>
      </w:r>
    </w:p>
    <w:p w14:paraId="608AD12E" w14:textId="77777777" w:rsidR="00C65CBC" w:rsidRPr="00C65CBC" w:rsidRDefault="00C65CBC" w:rsidP="00C65CBC">
      <w:pPr>
        <w:spacing w:before="100" w:beforeAutospacing="1" w:after="100" w:afterAutospacing="1" w:line="240" w:lineRule="auto"/>
        <w:divId w:val="1519124724"/>
        <w:rPr>
          <w:rFonts w:ascii="Times New Roman" w:hAnsi="Times New Roman" w:cs="Times New Roman"/>
          <w:kern w:val="0"/>
          <w14:ligatures w14:val="none"/>
        </w:rPr>
      </w:pPr>
    </w:p>
    <w:p w14:paraId="4887C553" w14:textId="77777777" w:rsidR="00C65CBC" w:rsidRPr="00C65CBC" w:rsidRDefault="00C65CBC" w:rsidP="00C65CBC">
      <w:pPr>
        <w:spacing w:before="100" w:beforeAutospacing="1" w:after="100" w:afterAutospacing="1" w:line="240" w:lineRule="auto"/>
        <w:divId w:val="1519124724"/>
        <w:rPr>
          <w:rFonts w:ascii="Times New Roman" w:hAnsi="Times New Roman" w:cs="Times New Roman"/>
          <w:kern w:val="0"/>
          <w14:ligatures w14:val="none"/>
        </w:rPr>
      </w:pPr>
      <w:r w:rsidRPr="00C65CBC">
        <w:rPr>
          <w:rFonts w:ascii="Times New Roman" w:hAnsi="Times New Roman" w:cs="Times New Roman"/>
          <w:kern w:val="0"/>
          <w14:ligatures w14:val="none"/>
        </w:rPr>
        <w:t>Theological Perspectives on Divine Action and Quantum Physics</w:t>
      </w:r>
    </w:p>
    <w:p w14:paraId="1BA9E569" w14:textId="77777777" w:rsidR="00C65CBC" w:rsidRPr="00C65CBC" w:rsidRDefault="00C65CBC" w:rsidP="00C65CBC">
      <w:pPr>
        <w:spacing w:before="100" w:beforeAutospacing="1" w:after="100" w:afterAutospacing="1" w:line="240" w:lineRule="auto"/>
        <w:divId w:val="1519124724"/>
        <w:rPr>
          <w:rFonts w:ascii="Times New Roman" w:hAnsi="Times New Roman" w:cs="Times New Roman"/>
          <w:kern w:val="0"/>
          <w14:ligatures w14:val="none"/>
        </w:rPr>
      </w:pPr>
      <w:r w:rsidRPr="00C65CBC">
        <w:rPr>
          <w:rFonts w:ascii="Times New Roman" w:hAnsi="Times New Roman" w:cs="Times New Roman"/>
          <w:kern w:val="0"/>
          <w14:ligatures w14:val="none"/>
        </w:rPr>
        <w:t>11. Polkinghorne, John. (1998). Belief in God in an Age of Science. Yale University Press.</w:t>
      </w:r>
    </w:p>
    <w:p w14:paraId="5FD2A1F8" w14:textId="77777777" w:rsidR="00C65CBC" w:rsidRPr="00C65CBC" w:rsidRDefault="00C65CBC" w:rsidP="00C65CBC">
      <w:pPr>
        <w:spacing w:before="100" w:beforeAutospacing="1" w:after="100" w:afterAutospacing="1" w:line="240" w:lineRule="auto"/>
        <w:divId w:val="1519124724"/>
        <w:rPr>
          <w:rFonts w:ascii="Times New Roman" w:hAnsi="Times New Roman" w:cs="Times New Roman"/>
          <w:kern w:val="0"/>
          <w14:ligatures w14:val="none"/>
        </w:rPr>
      </w:pPr>
    </w:p>
    <w:p w14:paraId="2E9C831B" w14:textId="77777777" w:rsidR="00C65CBC" w:rsidRPr="00C65CBC" w:rsidRDefault="00C65CBC" w:rsidP="00C65CBC">
      <w:pPr>
        <w:spacing w:before="100" w:beforeAutospacing="1" w:after="100" w:afterAutospacing="1" w:line="240" w:lineRule="auto"/>
        <w:divId w:val="1519124724"/>
        <w:rPr>
          <w:rFonts w:ascii="Times New Roman" w:hAnsi="Times New Roman" w:cs="Times New Roman"/>
          <w:kern w:val="0"/>
          <w14:ligatures w14:val="none"/>
        </w:rPr>
      </w:pPr>
      <w:r w:rsidRPr="00C65CBC">
        <w:rPr>
          <w:rFonts w:ascii="Times New Roman" w:hAnsi="Times New Roman" w:cs="Times New Roman"/>
          <w:kern w:val="0"/>
          <w14:ligatures w14:val="none"/>
        </w:rPr>
        <w:t>• Suggests that God’s interaction with creation might operate through quantum processes.</w:t>
      </w:r>
    </w:p>
    <w:p w14:paraId="455E7EBF" w14:textId="77777777" w:rsidR="00C65CBC" w:rsidRPr="00C65CBC" w:rsidRDefault="00C65CBC" w:rsidP="00C65CBC">
      <w:pPr>
        <w:spacing w:before="100" w:beforeAutospacing="1" w:after="100" w:afterAutospacing="1" w:line="240" w:lineRule="auto"/>
        <w:divId w:val="1519124724"/>
        <w:rPr>
          <w:rFonts w:ascii="Times New Roman" w:hAnsi="Times New Roman" w:cs="Times New Roman"/>
          <w:kern w:val="0"/>
          <w14:ligatures w14:val="none"/>
        </w:rPr>
      </w:pPr>
    </w:p>
    <w:p w14:paraId="55313A5B" w14:textId="77777777" w:rsidR="00C65CBC" w:rsidRPr="00C65CBC" w:rsidRDefault="00C65CBC" w:rsidP="00C65CBC">
      <w:pPr>
        <w:spacing w:before="100" w:beforeAutospacing="1" w:after="100" w:afterAutospacing="1" w:line="240" w:lineRule="auto"/>
        <w:divId w:val="1519124724"/>
        <w:rPr>
          <w:rFonts w:ascii="Times New Roman" w:hAnsi="Times New Roman" w:cs="Times New Roman"/>
          <w:kern w:val="0"/>
          <w14:ligatures w14:val="none"/>
        </w:rPr>
      </w:pPr>
      <w:r w:rsidRPr="00C65CBC">
        <w:rPr>
          <w:rFonts w:ascii="Times New Roman" w:hAnsi="Times New Roman" w:cs="Times New Roman"/>
          <w:kern w:val="0"/>
          <w14:ligatures w14:val="none"/>
        </w:rPr>
        <w:t>12. Russell, Robert John. (2008). Cosmology: From Alpha to Omega. Fortress Press.</w:t>
      </w:r>
    </w:p>
    <w:p w14:paraId="5C988E26" w14:textId="77777777" w:rsidR="00C65CBC" w:rsidRPr="00C65CBC" w:rsidRDefault="00C65CBC" w:rsidP="00C65CBC">
      <w:pPr>
        <w:spacing w:before="100" w:beforeAutospacing="1" w:after="100" w:afterAutospacing="1" w:line="240" w:lineRule="auto"/>
        <w:divId w:val="1519124724"/>
        <w:rPr>
          <w:rFonts w:ascii="Times New Roman" w:hAnsi="Times New Roman" w:cs="Times New Roman"/>
          <w:kern w:val="0"/>
          <w14:ligatures w14:val="none"/>
        </w:rPr>
      </w:pPr>
    </w:p>
    <w:p w14:paraId="63922085" w14:textId="77777777" w:rsidR="00C65CBC" w:rsidRPr="00C65CBC" w:rsidRDefault="00C65CBC" w:rsidP="00C65CBC">
      <w:pPr>
        <w:spacing w:before="100" w:beforeAutospacing="1" w:after="100" w:afterAutospacing="1" w:line="240" w:lineRule="auto"/>
        <w:divId w:val="1519124724"/>
        <w:rPr>
          <w:rFonts w:ascii="Times New Roman" w:hAnsi="Times New Roman" w:cs="Times New Roman"/>
          <w:kern w:val="0"/>
          <w14:ligatures w14:val="none"/>
        </w:rPr>
      </w:pPr>
      <w:r w:rsidRPr="00C65CBC">
        <w:rPr>
          <w:rFonts w:ascii="Times New Roman" w:hAnsi="Times New Roman" w:cs="Times New Roman"/>
          <w:kern w:val="0"/>
          <w14:ligatures w14:val="none"/>
        </w:rPr>
        <w:t>• Explores divine action in the context of quantum mechanics and theological determinism.</w:t>
      </w:r>
    </w:p>
    <w:p w14:paraId="77F66A8D" w14:textId="77777777" w:rsidR="00C65CBC" w:rsidRPr="00C65CBC" w:rsidRDefault="00C65CBC" w:rsidP="00C65CBC">
      <w:pPr>
        <w:spacing w:before="100" w:beforeAutospacing="1" w:after="100" w:afterAutospacing="1" w:line="240" w:lineRule="auto"/>
        <w:divId w:val="1519124724"/>
        <w:rPr>
          <w:rFonts w:ascii="Times New Roman" w:hAnsi="Times New Roman" w:cs="Times New Roman"/>
          <w:kern w:val="0"/>
          <w14:ligatures w14:val="none"/>
        </w:rPr>
      </w:pPr>
    </w:p>
    <w:p w14:paraId="43629411" w14:textId="77777777" w:rsidR="00C65CBC" w:rsidRPr="00C65CBC" w:rsidRDefault="00C65CBC" w:rsidP="00C65CBC">
      <w:pPr>
        <w:spacing w:before="100" w:beforeAutospacing="1" w:after="100" w:afterAutospacing="1" w:line="240" w:lineRule="auto"/>
        <w:divId w:val="1519124724"/>
        <w:rPr>
          <w:rFonts w:ascii="Times New Roman" w:hAnsi="Times New Roman" w:cs="Times New Roman"/>
          <w:kern w:val="0"/>
          <w14:ligatures w14:val="none"/>
        </w:rPr>
      </w:pPr>
      <w:r w:rsidRPr="00C65CBC">
        <w:rPr>
          <w:rFonts w:ascii="Times New Roman" w:hAnsi="Times New Roman" w:cs="Times New Roman"/>
          <w:kern w:val="0"/>
          <w14:ligatures w14:val="none"/>
        </w:rPr>
        <w:t>13. Clayton, Philip. (2004). Mind and Emergence: From Quantum to Consciousness. Oxford University Press.</w:t>
      </w:r>
    </w:p>
    <w:p w14:paraId="37D718C8" w14:textId="77777777" w:rsidR="00C65CBC" w:rsidRPr="00C65CBC" w:rsidRDefault="00C65CBC" w:rsidP="00C65CBC">
      <w:pPr>
        <w:spacing w:before="100" w:beforeAutospacing="1" w:after="100" w:afterAutospacing="1" w:line="240" w:lineRule="auto"/>
        <w:divId w:val="1519124724"/>
        <w:rPr>
          <w:rFonts w:ascii="Times New Roman" w:hAnsi="Times New Roman" w:cs="Times New Roman"/>
          <w:kern w:val="0"/>
          <w14:ligatures w14:val="none"/>
        </w:rPr>
      </w:pPr>
    </w:p>
    <w:p w14:paraId="51DE8ADF" w14:textId="77777777" w:rsidR="00C65CBC" w:rsidRPr="00C65CBC" w:rsidRDefault="00C65CBC" w:rsidP="00C65CBC">
      <w:pPr>
        <w:spacing w:before="100" w:beforeAutospacing="1" w:after="100" w:afterAutospacing="1" w:line="240" w:lineRule="auto"/>
        <w:divId w:val="1519124724"/>
        <w:rPr>
          <w:rFonts w:ascii="Times New Roman" w:hAnsi="Times New Roman" w:cs="Times New Roman"/>
          <w:kern w:val="0"/>
          <w14:ligatures w14:val="none"/>
        </w:rPr>
      </w:pPr>
      <w:r w:rsidRPr="00C65CBC">
        <w:rPr>
          <w:rFonts w:ascii="Times New Roman" w:hAnsi="Times New Roman" w:cs="Times New Roman"/>
          <w:kern w:val="0"/>
          <w14:ligatures w14:val="none"/>
        </w:rPr>
        <w:t>• Argues for a non-reductive physicalist view of consciousness that integrates spiritual experience with emergent quantum properties.</w:t>
      </w:r>
    </w:p>
    <w:p w14:paraId="61825B29" w14:textId="77777777" w:rsidR="00C65CBC" w:rsidRPr="00C65CBC" w:rsidRDefault="00C65CBC" w:rsidP="00C65CBC">
      <w:pPr>
        <w:spacing w:before="100" w:beforeAutospacing="1" w:after="100" w:afterAutospacing="1" w:line="240" w:lineRule="auto"/>
        <w:divId w:val="1519124724"/>
        <w:rPr>
          <w:rFonts w:ascii="Times New Roman" w:hAnsi="Times New Roman" w:cs="Times New Roman"/>
          <w:kern w:val="0"/>
          <w14:ligatures w14:val="none"/>
        </w:rPr>
      </w:pPr>
    </w:p>
    <w:p w14:paraId="60F01F0A" w14:textId="77777777" w:rsidR="00C65CBC" w:rsidRPr="00C65CBC" w:rsidRDefault="00C65CBC" w:rsidP="00C65CBC">
      <w:pPr>
        <w:spacing w:before="100" w:beforeAutospacing="1" w:after="100" w:afterAutospacing="1" w:line="240" w:lineRule="auto"/>
        <w:divId w:val="1519124724"/>
        <w:rPr>
          <w:rFonts w:ascii="Times New Roman" w:hAnsi="Times New Roman" w:cs="Times New Roman"/>
          <w:kern w:val="0"/>
          <w14:ligatures w14:val="none"/>
        </w:rPr>
      </w:pPr>
      <w:r w:rsidRPr="00C65CBC">
        <w:rPr>
          <w:rFonts w:ascii="Times New Roman" w:hAnsi="Times New Roman" w:cs="Times New Roman"/>
          <w:kern w:val="0"/>
          <w14:ligatures w14:val="none"/>
        </w:rPr>
        <w:t xml:space="preserve">14. </w:t>
      </w:r>
      <w:proofErr w:type="spellStart"/>
      <w:r w:rsidRPr="00C65CBC">
        <w:rPr>
          <w:rFonts w:ascii="Times New Roman" w:hAnsi="Times New Roman" w:cs="Times New Roman"/>
          <w:kern w:val="0"/>
          <w14:ligatures w14:val="none"/>
        </w:rPr>
        <w:t>Haught</w:t>
      </w:r>
      <w:proofErr w:type="spellEnd"/>
      <w:r w:rsidRPr="00C65CBC">
        <w:rPr>
          <w:rFonts w:ascii="Times New Roman" w:hAnsi="Times New Roman" w:cs="Times New Roman"/>
          <w:kern w:val="0"/>
          <w14:ligatures w14:val="none"/>
        </w:rPr>
        <w:t xml:space="preserve">, John F. (2012). Science and Faith: A New Introduction. </w:t>
      </w:r>
      <w:proofErr w:type="spellStart"/>
      <w:r w:rsidRPr="00C65CBC">
        <w:rPr>
          <w:rFonts w:ascii="Times New Roman" w:hAnsi="Times New Roman" w:cs="Times New Roman"/>
          <w:kern w:val="0"/>
          <w14:ligatures w14:val="none"/>
        </w:rPr>
        <w:t>Paulist</w:t>
      </w:r>
      <w:proofErr w:type="spellEnd"/>
      <w:r w:rsidRPr="00C65CBC">
        <w:rPr>
          <w:rFonts w:ascii="Times New Roman" w:hAnsi="Times New Roman" w:cs="Times New Roman"/>
          <w:kern w:val="0"/>
          <w14:ligatures w14:val="none"/>
        </w:rPr>
        <w:t xml:space="preserve"> Press.</w:t>
      </w:r>
    </w:p>
    <w:p w14:paraId="76E3B917" w14:textId="77777777" w:rsidR="00C65CBC" w:rsidRPr="00C65CBC" w:rsidRDefault="00C65CBC" w:rsidP="00C65CBC">
      <w:pPr>
        <w:spacing w:before="100" w:beforeAutospacing="1" w:after="100" w:afterAutospacing="1" w:line="240" w:lineRule="auto"/>
        <w:divId w:val="1519124724"/>
        <w:rPr>
          <w:rFonts w:ascii="Times New Roman" w:hAnsi="Times New Roman" w:cs="Times New Roman"/>
          <w:kern w:val="0"/>
          <w14:ligatures w14:val="none"/>
        </w:rPr>
      </w:pPr>
    </w:p>
    <w:p w14:paraId="1940AE3B" w14:textId="77777777" w:rsidR="00C65CBC" w:rsidRPr="00C65CBC" w:rsidRDefault="00C65CBC" w:rsidP="00C65CBC">
      <w:pPr>
        <w:spacing w:before="100" w:beforeAutospacing="1" w:after="100" w:afterAutospacing="1" w:line="240" w:lineRule="auto"/>
        <w:divId w:val="1519124724"/>
        <w:rPr>
          <w:rFonts w:ascii="Times New Roman" w:hAnsi="Times New Roman" w:cs="Times New Roman"/>
          <w:kern w:val="0"/>
          <w14:ligatures w14:val="none"/>
        </w:rPr>
      </w:pPr>
      <w:r w:rsidRPr="00C65CBC">
        <w:rPr>
          <w:rFonts w:ascii="Times New Roman" w:hAnsi="Times New Roman" w:cs="Times New Roman"/>
          <w:kern w:val="0"/>
          <w14:ligatures w14:val="none"/>
        </w:rPr>
        <w:t>• Discusses the compatibility of prayer and scientific inquiry.</w:t>
      </w:r>
    </w:p>
    <w:p w14:paraId="6168BF1C" w14:textId="77777777" w:rsidR="00C65CBC" w:rsidRPr="00C65CBC" w:rsidRDefault="00C65CBC" w:rsidP="00C65CBC">
      <w:pPr>
        <w:spacing w:before="100" w:beforeAutospacing="1" w:after="100" w:afterAutospacing="1" w:line="240" w:lineRule="auto"/>
        <w:divId w:val="1519124724"/>
        <w:rPr>
          <w:rFonts w:ascii="Times New Roman" w:hAnsi="Times New Roman" w:cs="Times New Roman"/>
          <w:kern w:val="0"/>
          <w14:ligatures w14:val="none"/>
        </w:rPr>
      </w:pPr>
    </w:p>
    <w:p w14:paraId="0A787F6C" w14:textId="77777777" w:rsidR="00C65CBC" w:rsidRPr="00C65CBC" w:rsidRDefault="00C65CBC" w:rsidP="00C65CBC">
      <w:pPr>
        <w:spacing w:before="100" w:beforeAutospacing="1" w:after="100" w:afterAutospacing="1" w:line="240" w:lineRule="auto"/>
        <w:divId w:val="1519124724"/>
        <w:rPr>
          <w:rFonts w:ascii="Times New Roman" w:hAnsi="Times New Roman" w:cs="Times New Roman"/>
          <w:kern w:val="0"/>
          <w14:ligatures w14:val="none"/>
        </w:rPr>
      </w:pPr>
      <w:r w:rsidRPr="00C65CBC">
        <w:rPr>
          <w:rFonts w:ascii="Times New Roman" w:hAnsi="Times New Roman" w:cs="Times New Roman"/>
          <w:kern w:val="0"/>
          <w14:ligatures w14:val="none"/>
        </w:rPr>
        <w:t>Prayer Studies and Religious Psychology</w:t>
      </w:r>
    </w:p>
    <w:p w14:paraId="4BBD1B70" w14:textId="77777777" w:rsidR="00C65CBC" w:rsidRPr="00C65CBC" w:rsidRDefault="00C65CBC" w:rsidP="00C65CBC">
      <w:pPr>
        <w:spacing w:before="100" w:beforeAutospacing="1" w:after="100" w:afterAutospacing="1" w:line="240" w:lineRule="auto"/>
        <w:divId w:val="1519124724"/>
        <w:rPr>
          <w:rFonts w:ascii="Times New Roman" w:hAnsi="Times New Roman" w:cs="Times New Roman"/>
          <w:kern w:val="0"/>
          <w14:ligatures w14:val="none"/>
        </w:rPr>
      </w:pPr>
      <w:r w:rsidRPr="00C65CBC">
        <w:rPr>
          <w:rFonts w:ascii="Times New Roman" w:hAnsi="Times New Roman" w:cs="Times New Roman"/>
          <w:kern w:val="0"/>
          <w14:ligatures w14:val="none"/>
        </w:rPr>
        <w:t xml:space="preserve">15. Benson, Herbert, &amp; Stark, Marg. (1996). Timeless Healing: The Power and Biology of Belief. </w:t>
      </w:r>
      <w:proofErr w:type="spellStart"/>
      <w:r w:rsidRPr="00C65CBC">
        <w:rPr>
          <w:rFonts w:ascii="Times New Roman" w:hAnsi="Times New Roman" w:cs="Times New Roman"/>
          <w:kern w:val="0"/>
          <w14:ligatures w14:val="none"/>
        </w:rPr>
        <w:t>Scribner</w:t>
      </w:r>
      <w:proofErr w:type="spellEnd"/>
      <w:r w:rsidRPr="00C65CBC">
        <w:rPr>
          <w:rFonts w:ascii="Times New Roman" w:hAnsi="Times New Roman" w:cs="Times New Roman"/>
          <w:kern w:val="0"/>
          <w14:ligatures w14:val="none"/>
        </w:rPr>
        <w:t>.</w:t>
      </w:r>
    </w:p>
    <w:p w14:paraId="30D28349" w14:textId="77777777" w:rsidR="00C65CBC" w:rsidRPr="00C65CBC" w:rsidRDefault="00C65CBC" w:rsidP="00C65CBC">
      <w:pPr>
        <w:spacing w:before="100" w:beforeAutospacing="1" w:after="100" w:afterAutospacing="1" w:line="240" w:lineRule="auto"/>
        <w:divId w:val="1519124724"/>
        <w:rPr>
          <w:rFonts w:ascii="Times New Roman" w:hAnsi="Times New Roman" w:cs="Times New Roman"/>
          <w:kern w:val="0"/>
          <w14:ligatures w14:val="none"/>
        </w:rPr>
      </w:pPr>
    </w:p>
    <w:p w14:paraId="17035B11" w14:textId="77777777" w:rsidR="00C65CBC" w:rsidRPr="00C65CBC" w:rsidRDefault="00C65CBC" w:rsidP="00C65CBC">
      <w:pPr>
        <w:spacing w:before="100" w:beforeAutospacing="1" w:after="100" w:afterAutospacing="1" w:line="240" w:lineRule="auto"/>
        <w:divId w:val="1519124724"/>
        <w:rPr>
          <w:rFonts w:ascii="Times New Roman" w:hAnsi="Times New Roman" w:cs="Times New Roman"/>
          <w:kern w:val="0"/>
          <w14:ligatures w14:val="none"/>
        </w:rPr>
      </w:pPr>
      <w:r w:rsidRPr="00C65CBC">
        <w:rPr>
          <w:rFonts w:ascii="Times New Roman" w:hAnsi="Times New Roman" w:cs="Times New Roman"/>
          <w:kern w:val="0"/>
          <w14:ligatures w14:val="none"/>
        </w:rPr>
        <w:t>• One of the first scientific explorations into the physiological effects of prayer and meditation.</w:t>
      </w:r>
    </w:p>
    <w:p w14:paraId="76C962F4" w14:textId="77777777" w:rsidR="00C65CBC" w:rsidRPr="00C65CBC" w:rsidRDefault="00C65CBC" w:rsidP="00C65CBC">
      <w:pPr>
        <w:spacing w:before="100" w:beforeAutospacing="1" w:after="100" w:afterAutospacing="1" w:line="240" w:lineRule="auto"/>
        <w:divId w:val="1519124724"/>
        <w:rPr>
          <w:rFonts w:ascii="Times New Roman" w:hAnsi="Times New Roman" w:cs="Times New Roman"/>
          <w:kern w:val="0"/>
          <w14:ligatures w14:val="none"/>
        </w:rPr>
      </w:pPr>
    </w:p>
    <w:p w14:paraId="26E62B4B" w14:textId="77777777" w:rsidR="00C65CBC" w:rsidRPr="00C65CBC" w:rsidRDefault="00C65CBC" w:rsidP="00C65CBC">
      <w:pPr>
        <w:spacing w:before="100" w:beforeAutospacing="1" w:after="100" w:afterAutospacing="1" w:line="240" w:lineRule="auto"/>
        <w:divId w:val="1519124724"/>
        <w:rPr>
          <w:rFonts w:ascii="Times New Roman" w:hAnsi="Times New Roman" w:cs="Times New Roman"/>
          <w:kern w:val="0"/>
          <w14:ligatures w14:val="none"/>
        </w:rPr>
      </w:pPr>
      <w:r w:rsidRPr="00C65CBC">
        <w:rPr>
          <w:rFonts w:ascii="Times New Roman" w:hAnsi="Times New Roman" w:cs="Times New Roman"/>
          <w:kern w:val="0"/>
          <w14:ligatures w14:val="none"/>
        </w:rPr>
        <w:t>16. Koenig, Harold G., McCullough, Michael E., &amp; Larson, David B. (2001). Handbook of Religion and Health. Oxford University Press.</w:t>
      </w:r>
    </w:p>
    <w:p w14:paraId="6717B170" w14:textId="77777777" w:rsidR="00C65CBC" w:rsidRPr="00C65CBC" w:rsidRDefault="00C65CBC" w:rsidP="00C65CBC">
      <w:pPr>
        <w:spacing w:before="100" w:beforeAutospacing="1" w:after="100" w:afterAutospacing="1" w:line="240" w:lineRule="auto"/>
        <w:divId w:val="1519124724"/>
        <w:rPr>
          <w:rFonts w:ascii="Times New Roman" w:hAnsi="Times New Roman" w:cs="Times New Roman"/>
          <w:kern w:val="0"/>
          <w14:ligatures w14:val="none"/>
        </w:rPr>
      </w:pPr>
    </w:p>
    <w:p w14:paraId="12FF03AF" w14:textId="77777777" w:rsidR="00C65CBC" w:rsidRPr="00C65CBC" w:rsidRDefault="00C65CBC" w:rsidP="00C65CBC">
      <w:pPr>
        <w:spacing w:before="100" w:beforeAutospacing="1" w:after="100" w:afterAutospacing="1" w:line="240" w:lineRule="auto"/>
        <w:divId w:val="1519124724"/>
        <w:rPr>
          <w:rFonts w:ascii="Times New Roman" w:hAnsi="Times New Roman" w:cs="Times New Roman"/>
          <w:kern w:val="0"/>
          <w14:ligatures w14:val="none"/>
        </w:rPr>
      </w:pPr>
      <w:r w:rsidRPr="00C65CBC">
        <w:rPr>
          <w:rFonts w:ascii="Times New Roman" w:hAnsi="Times New Roman" w:cs="Times New Roman"/>
          <w:kern w:val="0"/>
          <w14:ligatures w14:val="none"/>
        </w:rPr>
        <w:t>• Comprehensive review of studies on prayer, religious belief, and mental health outcomes.</w:t>
      </w:r>
    </w:p>
    <w:p w14:paraId="5C3D1CED" w14:textId="77777777" w:rsidR="00C65CBC" w:rsidRPr="00C65CBC" w:rsidRDefault="00C65CBC" w:rsidP="00C65CBC">
      <w:pPr>
        <w:spacing w:before="100" w:beforeAutospacing="1" w:after="100" w:afterAutospacing="1" w:line="240" w:lineRule="auto"/>
        <w:divId w:val="1519124724"/>
        <w:rPr>
          <w:rFonts w:ascii="Times New Roman" w:hAnsi="Times New Roman" w:cs="Times New Roman"/>
          <w:kern w:val="0"/>
          <w14:ligatures w14:val="none"/>
        </w:rPr>
      </w:pPr>
    </w:p>
    <w:p w14:paraId="2F8B8D76" w14:textId="77777777" w:rsidR="00C65CBC" w:rsidRPr="00C65CBC" w:rsidRDefault="00C65CBC" w:rsidP="00C65CBC">
      <w:pPr>
        <w:spacing w:before="100" w:beforeAutospacing="1" w:after="100" w:afterAutospacing="1" w:line="240" w:lineRule="auto"/>
        <w:divId w:val="1519124724"/>
        <w:rPr>
          <w:rFonts w:ascii="Times New Roman" w:hAnsi="Times New Roman" w:cs="Times New Roman"/>
          <w:kern w:val="0"/>
          <w14:ligatures w14:val="none"/>
        </w:rPr>
      </w:pPr>
      <w:r w:rsidRPr="00C65CBC">
        <w:rPr>
          <w:rFonts w:ascii="Times New Roman" w:hAnsi="Times New Roman" w:cs="Times New Roman"/>
          <w:kern w:val="0"/>
          <w14:ligatures w14:val="none"/>
        </w:rPr>
        <w:t xml:space="preserve">17. </w:t>
      </w:r>
      <w:proofErr w:type="spellStart"/>
      <w:r w:rsidRPr="00C65CBC">
        <w:rPr>
          <w:rFonts w:ascii="Times New Roman" w:hAnsi="Times New Roman" w:cs="Times New Roman"/>
          <w:kern w:val="0"/>
          <w14:ligatures w14:val="none"/>
        </w:rPr>
        <w:t>Wachholtz</w:t>
      </w:r>
      <w:proofErr w:type="spellEnd"/>
      <w:r w:rsidRPr="00C65CBC">
        <w:rPr>
          <w:rFonts w:ascii="Times New Roman" w:hAnsi="Times New Roman" w:cs="Times New Roman"/>
          <w:kern w:val="0"/>
          <w14:ligatures w14:val="none"/>
        </w:rPr>
        <w:t xml:space="preserve">, Amy, &amp; </w:t>
      </w:r>
      <w:proofErr w:type="spellStart"/>
      <w:r w:rsidRPr="00C65CBC">
        <w:rPr>
          <w:rFonts w:ascii="Times New Roman" w:hAnsi="Times New Roman" w:cs="Times New Roman"/>
          <w:kern w:val="0"/>
          <w14:ligatures w14:val="none"/>
        </w:rPr>
        <w:t>Pargament</w:t>
      </w:r>
      <w:proofErr w:type="spellEnd"/>
      <w:r w:rsidRPr="00C65CBC">
        <w:rPr>
          <w:rFonts w:ascii="Times New Roman" w:hAnsi="Times New Roman" w:cs="Times New Roman"/>
          <w:kern w:val="0"/>
          <w14:ligatures w14:val="none"/>
        </w:rPr>
        <w:t xml:space="preserve">, Kenneth. (2005). “Is Spirituality a Critical Ingredient of Meditation? Comparing the Effects of Spiritual Meditation, Secular Meditation, and Relaxation </w:t>
      </w:r>
      <w:r w:rsidRPr="00C65CBC">
        <w:rPr>
          <w:rFonts w:ascii="Times New Roman" w:hAnsi="Times New Roman" w:cs="Times New Roman"/>
          <w:kern w:val="0"/>
          <w14:ligatures w14:val="none"/>
        </w:rPr>
        <w:lastRenderedPageBreak/>
        <w:t xml:space="preserve">on Spiritual, Psychological, Cardiac, and Pain Outcomes.” Journal of </w:t>
      </w:r>
      <w:proofErr w:type="spellStart"/>
      <w:r w:rsidRPr="00C65CBC">
        <w:rPr>
          <w:rFonts w:ascii="Times New Roman" w:hAnsi="Times New Roman" w:cs="Times New Roman"/>
          <w:kern w:val="0"/>
          <w14:ligatures w14:val="none"/>
        </w:rPr>
        <w:t>Behavioral</w:t>
      </w:r>
      <w:proofErr w:type="spellEnd"/>
      <w:r w:rsidRPr="00C65CBC">
        <w:rPr>
          <w:rFonts w:ascii="Times New Roman" w:hAnsi="Times New Roman" w:cs="Times New Roman"/>
          <w:kern w:val="0"/>
          <w14:ligatures w14:val="none"/>
        </w:rPr>
        <w:t xml:space="preserve"> Medicine, 28(4), 369-384.</w:t>
      </w:r>
    </w:p>
    <w:p w14:paraId="17BEA7C9" w14:textId="77777777" w:rsidR="00C65CBC" w:rsidRPr="00C65CBC" w:rsidRDefault="00C65CBC" w:rsidP="00C65CBC">
      <w:pPr>
        <w:spacing w:before="100" w:beforeAutospacing="1" w:after="100" w:afterAutospacing="1" w:line="240" w:lineRule="auto"/>
        <w:divId w:val="1519124724"/>
        <w:rPr>
          <w:rFonts w:ascii="Times New Roman" w:hAnsi="Times New Roman" w:cs="Times New Roman"/>
          <w:kern w:val="0"/>
          <w14:ligatures w14:val="none"/>
        </w:rPr>
      </w:pPr>
    </w:p>
    <w:p w14:paraId="08377B2D" w14:textId="77777777" w:rsidR="00C65CBC" w:rsidRPr="00C65CBC" w:rsidRDefault="00C65CBC" w:rsidP="00C65CBC">
      <w:pPr>
        <w:spacing w:before="100" w:beforeAutospacing="1" w:after="100" w:afterAutospacing="1" w:line="240" w:lineRule="auto"/>
        <w:divId w:val="1519124724"/>
        <w:rPr>
          <w:rFonts w:ascii="Times New Roman" w:hAnsi="Times New Roman" w:cs="Times New Roman"/>
          <w:kern w:val="0"/>
          <w14:ligatures w14:val="none"/>
        </w:rPr>
      </w:pPr>
      <w:r w:rsidRPr="00C65CBC">
        <w:rPr>
          <w:rFonts w:ascii="Times New Roman" w:hAnsi="Times New Roman" w:cs="Times New Roman"/>
          <w:kern w:val="0"/>
          <w14:ligatures w14:val="none"/>
        </w:rPr>
        <w:t>• Examines how prayer and meditation affect psychological and physiological health.</w:t>
      </w:r>
    </w:p>
    <w:p w14:paraId="537D26D1" w14:textId="77777777" w:rsidR="00C65CBC" w:rsidRPr="00C65CBC" w:rsidRDefault="00C65CBC" w:rsidP="00C65CBC">
      <w:pPr>
        <w:spacing w:after="0" w:line="240" w:lineRule="auto"/>
        <w:divId w:val="1519124724"/>
        <w:rPr>
          <w:rFonts w:ascii="Times New Roman" w:eastAsia="Times New Roman" w:hAnsi="Times New Roman" w:cs="Times New Roman"/>
          <w:kern w:val="0"/>
          <w14:ligatures w14:val="none"/>
        </w:rPr>
      </w:pPr>
      <w:r w:rsidRPr="00C65CBC">
        <w:rPr>
          <w:rFonts w:ascii="Times New Roman" w:eastAsia="Times New Roman" w:hAnsi="Times New Roman" w:cs="Times New Roman"/>
          <w:noProof/>
          <w:kern w:val="0"/>
          <w14:ligatures w14:val="none"/>
        </w:rPr>
        <mc:AlternateContent>
          <mc:Choice Requires="wps">
            <w:drawing>
              <wp:inline distT="0" distB="0" distL="0" distR="0" wp14:anchorId="74210DA5" wp14:editId="3315697B">
                <wp:extent cx="5943600" cy="1270"/>
                <wp:effectExtent l="0" t="31750" r="0" b="36830"/>
                <wp:docPr id="1301285478" name="Rectangle 3"/>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rrowheads="1"/>
                      </wps:cNvSpPr>
                      <wps:spPr bwMode="auto">
                        <a:xfrm>
                          <a:off x="0" y="0"/>
                          <a:ext cx="41614725" cy="1270"/>
                        </a:xfrm>
                        <a:prstGeom prst="rect">
                          <a:avLst/>
                        </a:prstGeom>
                        <a:noFill/>
                        <a:ln w="9525">
                          <a:gradFill rotWithShape="0">
                            <a:gsLst>
                              <a:gs pos="0">
                                <a:srgbClr val="A0A0A0"/>
                              </a:gs>
                              <a:gs pos="100000">
                                <a:srgbClr val="E3E3E3"/>
                              </a:gs>
                            </a:gsLst>
                            <a:lin ang="5400000"/>
                          </a:gradFill>
                          <a:miter lim="800000"/>
                          <a:headEnd/>
                          <a:tailEnd/>
                        </a:ln>
                      </wps:spPr>
                      <wps:bodyPr rot="0" vert="horz" wrap="square" lIns="91440" tIns="45720" rIns="91440" bIns="45720" anchor="t" anchorCtr="0" upright="1">
                        <a:noAutofit/>
                      </wps:bodyPr>
                    </wps:wsp>
                  </a:graphicData>
                </a:graphic>
              </wp:inline>
            </w:drawing>
          </mc:Choice>
          <mc:Fallback>
            <w:pict>
              <v:rect w14:anchorId="25526F86" id="Rectangle 3" o:spid="_x0000_s1026" style="width:468pt;height:.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0JNW9PgIAAGwEAAAOAAAAZHJzL2Uyb0RvYy54bWysVNuO0zAQfUfiHyy/0ySl3UvUdFV1dxHS&#13;&#10;cpEWxLPrOImF4zFjt2n5esZO2y3whmgka+zxHM+ZM9PF3b43bKfQa7AVLyY5Z8pKqLVtK/71y+Ob&#13;&#10;G858ELYWBqyq+EF5frd8/WoxuFJNoQNTK2QEYn05uIp3Ibgyy7zsVC/8BJyy5GwAexFoi21WoxgI&#13;&#10;vTfZNM+vsgGwdghSeU+n96OTLxN+0ygZPjWNV4GZilNuIa2Y1k1cs+VClC0K12l5TEP8Qxa90JYe&#13;&#10;PUPdiyDYFvVfUL2WCB6aMJHQZ9A0WqrEgdgU+R9snjvhVOJCxfHuXCb//2Dlx92z+4wxde+eQH73&#13;&#10;zMK6E7ZVK0QYOiVqeq6IhcoG58tzQNx4CmWb4QPUJK3YBkg12DfYR0Bix/ap1IdzqdU+MEmHs+Kq&#13;&#10;mF1P55xJchbT6yRFJspTsEMf3inoWTQqjqRkAhe7Jx9iMqI8XYlvWXjUxiQ1jWVDxW/nBH5UpI4+&#13;&#10;hhC+6dClosZ8ktMT2mgwB0R0PPbYbtYG2U5Q26zy+KUCkL7+8naRx19C+i3k4W38LkIo2/b0lNGW&#13;&#10;UX0rPp+N4SMbasKUZ8TvdaCpMLqv+M35jiijGA+2TiyD0Ga0CdvYozpRkNj7vtxAfSBxiHQkFUeU&#13;&#10;jA7wJ2cDtXvF/Y+tQMWZeW+J920xm8X5SJvZ/HpKG7z0bC49wkqCqnjgxCSa6zDO1Nahbjt6qUhF&#13;&#10;sbCipmh0Euwlq2Oy1NJJx+P4xZm53KdbL38Sy18AAAD//wMAUEsDBBQABgAIAAAAIQBoNrQH2wAA&#13;&#10;AAcBAAAPAAAAZHJzL2Rvd25yZXYueG1sTI/BTsMwEETvSP0Haytxo06LqCCNU6VAr5UoSMDNjRc7&#13;&#10;aryOYrcJf8/CpVxGGo129k2xHn0rztjHJpCC+SwDgVQH05BV8Pa6vbkHEZMmo9tAqOAbI6zLyVWh&#13;&#10;cxMGesHzPlnBJRRzrcCl1OVSxtqh13EWOiTOvkLvdWLbW2l6PXC5b+Uiy5bS64b4g9MdPjqsj/uT&#13;&#10;V/Dcfe6qOxtl9Z7cxzFshq3bWaWup+PTiqVagUg4pssF/G5gfigZ7BBOZKJoFfCa9KecPdwu2R4U&#13;&#10;LECWhfzPX/4AAAD//wMAUEsBAi0AFAAGAAgAAAAhALaDOJL+AAAA4QEAABMAAAAAAAAAAAAAAAAA&#13;&#10;AAAAAFtDb250ZW50X1R5cGVzXS54bWxQSwECLQAUAAYACAAAACEAOP0h/9YAAACUAQAACwAAAAAA&#13;&#10;AAAAAAAAAAAvAQAAX3JlbHMvLnJlbHNQSwECLQAUAAYACAAAACEAtCTVvT4CAABsBAAADgAAAAAA&#13;&#10;AAAAAAAAAAAuAgAAZHJzL2Uyb0RvYy54bWxQSwECLQAUAAYACAAAACEAaDa0B9sAAAAHAQAADwAA&#13;&#10;AAAAAAAAAAAAAACYBAAAZHJzL2Rvd25yZXYueG1sUEsFBgAAAAAEAAQA8wAAAKAFAAAAAA==&#13;&#10;" filled="f">
                <w10:anchorlock/>
              </v:rect>
            </w:pict>
          </mc:Fallback>
        </mc:AlternateContent>
      </w:r>
    </w:p>
    <w:p w14:paraId="034705FB" w14:textId="77777777" w:rsidR="00C65CBC" w:rsidRPr="00C65CBC" w:rsidRDefault="00C65CBC" w:rsidP="00C65CBC">
      <w:pPr>
        <w:spacing w:before="100" w:beforeAutospacing="1" w:after="100" w:afterAutospacing="1" w:line="240" w:lineRule="auto"/>
        <w:divId w:val="1519124724"/>
        <w:rPr>
          <w:rFonts w:ascii="Times New Roman" w:hAnsi="Times New Roman" w:cs="Times New Roman"/>
          <w:kern w:val="0"/>
          <w14:ligatures w14:val="none"/>
        </w:rPr>
      </w:pPr>
      <w:r w:rsidRPr="00C65CBC">
        <w:rPr>
          <w:rFonts w:ascii="Times New Roman" w:hAnsi="Times New Roman" w:cs="Times New Roman"/>
          <w:kern w:val="0"/>
          <w14:ligatures w14:val="none"/>
        </w:rPr>
        <w:t>8.3 Historical and Contemporary Perspectives on Science, Prayer, and Mysticism</w:t>
      </w:r>
    </w:p>
    <w:p w14:paraId="56BD30CB" w14:textId="77777777" w:rsidR="00C65CBC" w:rsidRPr="00C65CBC" w:rsidRDefault="00C65CBC" w:rsidP="00C65CBC">
      <w:pPr>
        <w:spacing w:before="100" w:beforeAutospacing="1" w:after="100" w:afterAutospacing="1" w:line="240" w:lineRule="auto"/>
        <w:divId w:val="1519124724"/>
        <w:rPr>
          <w:rFonts w:ascii="Times New Roman" w:hAnsi="Times New Roman" w:cs="Times New Roman"/>
          <w:kern w:val="0"/>
          <w14:ligatures w14:val="none"/>
        </w:rPr>
      </w:pPr>
    </w:p>
    <w:p w14:paraId="3305C7F2" w14:textId="77777777" w:rsidR="00C65CBC" w:rsidRPr="00C65CBC" w:rsidRDefault="00C65CBC" w:rsidP="00C65CBC">
      <w:pPr>
        <w:spacing w:before="100" w:beforeAutospacing="1" w:after="100" w:afterAutospacing="1" w:line="240" w:lineRule="auto"/>
        <w:divId w:val="1519124724"/>
        <w:rPr>
          <w:rFonts w:ascii="Times New Roman" w:hAnsi="Times New Roman" w:cs="Times New Roman"/>
          <w:kern w:val="0"/>
          <w14:ligatures w14:val="none"/>
        </w:rPr>
      </w:pPr>
      <w:r w:rsidRPr="00C65CBC">
        <w:rPr>
          <w:rFonts w:ascii="Times New Roman" w:hAnsi="Times New Roman" w:cs="Times New Roman"/>
          <w:kern w:val="0"/>
          <w14:ligatures w14:val="none"/>
        </w:rPr>
        <w:t>19th-Century Studies on Prayer and Science</w:t>
      </w:r>
    </w:p>
    <w:p w14:paraId="7FD4647B" w14:textId="77777777" w:rsidR="00C65CBC" w:rsidRPr="00C65CBC" w:rsidRDefault="00C65CBC" w:rsidP="00C65CBC">
      <w:pPr>
        <w:spacing w:before="100" w:beforeAutospacing="1" w:after="100" w:afterAutospacing="1" w:line="240" w:lineRule="auto"/>
        <w:divId w:val="1519124724"/>
        <w:rPr>
          <w:rFonts w:ascii="Times New Roman" w:hAnsi="Times New Roman" w:cs="Times New Roman"/>
          <w:kern w:val="0"/>
          <w14:ligatures w14:val="none"/>
        </w:rPr>
      </w:pPr>
      <w:r w:rsidRPr="00C65CBC">
        <w:rPr>
          <w:rFonts w:ascii="Times New Roman" w:hAnsi="Times New Roman" w:cs="Times New Roman"/>
          <w:kern w:val="0"/>
          <w14:ligatures w14:val="none"/>
        </w:rPr>
        <w:t>18. Galton, Francis. (1872). “Statistical Inquiries into the Efficacy of Prayer.” Fortnightly Review, 12, 125-136.</w:t>
      </w:r>
    </w:p>
    <w:p w14:paraId="121FAD29" w14:textId="77777777" w:rsidR="00C65CBC" w:rsidRPr="00C65CBC" w:rsidRDefault="00C65CBC" w:rsidP="00C65CBC">
      <w:pPr>
        <w:spacing w:before="100" w:beforeAutospacing="1" w:after="100" w:afterAutospacing="1" w:line="240" w:lineRule="auto"/>
        <w:divId w:val="1519124724"/>
        <w:rPr>
          <w:rFonts w:ascii="Times New Roman" w:hAnsi="Times New Roman" w:cs="Times New Roman"/>
          <w:kern w:val="0"/>
          <w14:ligatures w14:val="none"/>
        </w:rPr>
      </w:pPr>
    </w:p>
    <w:p w14:paraId="6442B5B7" w14:textId="77777777" w:rsidR="00C65CBC" w:rsidRPr="00C65CBC" w:rsidRDefault="00C65CBC" w:rsidP="00C65CBC">
      <w:pPr>
        <w:spacing w:before="100" w:beforeAutospacing="1" w:after="100" w:afterAutospacing="1" w:line="240" w:lineRule="auto"/>
        <w:divId w:val="1519124724"/>
        <w:rPr>
          <w:rFonts w:ascii="Times New Roman" w:hAnsi="Times New Roman" w:cs="Times New Roman"/>
          <w:kern w:val="0"/>
          <w14:ligatures w14:val="none"/>
        </w:rPr>
      </w:pPr>
      <w:r w:rsidRPr="00C65CBC">
        <w:rPr>
          <w:rFonts w:ascii="Times New Roman" w:hAnsi="Times New Roman" w:cs="Times New Roman"/>
          <w:kern w:val="0"/>
          <w14:ligatures w14:val="none"/>
        </w:rPr>
        <w:t>• One of the earliest scientific studies testing prayer’s influence on health and longevity.</w:t>
      </w:r>
    </w:p>
    <w:p w14:paraId="6E4213AE" w14:textId="77777777" w:rsidR="00C65CBC" w:rsidRPr="00C65CBC" w:rsidRDefault="00C65CBC" w:rsidP="00C65CBC">
      <w:pPr>
        <w:spacing w:before="100" w:beforeAutospacing="1" w:after="100" w:afterAutospacing="1" w:line="240" w:lineRule="auto"/>
        <w:divId w:val="1519124724"/>
        <w:rPr>
          <w:rFonts w:ascii="Times New Roman" w:hAnsi="Times New Roman" w:cs="Times New Roman"/>
          <w:kern w:val="0"/>
          <w14:ligatures w14:val="none"/>
        </w:rPr>
      </w:pPr>
    </w:p>
    <w:p w14:paraId="77F9F11E" w14:textId="77777777" w:rsidR="00C65CBC" w:rsidRPr="00C65CBC" w:rsidRDefault="00C65CBC" w:rsidP="00C65CBC">
      <w:pPr>
        <w:spacing w:before="100" w:beforeAutospacing="1" w:after="100" w:afterAutospacing="1" w:line="240" w:lineRule="auto"/>
        <w:divId w:val="1519124724"/>
        <w:rPr>
          <w:rFonts w:ascii="Times New Roman" w:hAnsi="Times New Roman" w:cs="Times New Roman"/>
          <w:kern w:val="0"/>
          <w14:ligatures w14:val="none"/>
        </w:rPr>
      </w:pPr>
      <w:r w:rsidRPr="00C65CBC">
        <w:rPr>
          <w:rFonts w:ascii="Times New Roman" w:hAnsi="Times New Roman" w:cs="Times New Roman"/>
          <w:kern w:val="0"/>
          <w14:ligatures w14:val="none"/>
        </w:rPr>
        <w:t>19. Tyndall, John. (1873). Fragments of Science. Appleton.</w:t>
      </w:r>
    </w:p>
    <w:p w14:paraId="4AA4164A" w14:textId="77777777" w:rsidR="00C65CBC" w:rsidRPr="00C65CBC" w:rsidRDefault="00C65CBC" w:rsidP="00C65CBC">
      <w:pPr>
        <w:spacing w:before="100" w:beforeAutospacing="1" w:after="100" w:afterAutospacing="1" w:line="240" w:lineRule="auto"/>
        <w:divId w:val="1519124724"/>
        <w:rPr>
          <w:rFonts w:ascii="Times New Roman" w:hAnsi="Times New Roman" w:cs="Times New Roman"/>
          <w:kern w:val="0"/>
          <w14:ligatures w14:val="none"/>
        </w:rPr>
      </w:pPr>
    </w:p>
    <w:p w14:paraId="13F8019B" w14:textId="77777777" w:rsidR="00C65CBC" w:rsidRPr="00C65CBC" w:rsidRDefault="00C65CBC" w:rsidP="00C65CBC">
      <w:pPr>
        <w:spacing w:before="100" w:beforeAutospacing="1" w:after="100" w:afterAutospacing="1" w:line="240" w:lineRule="auto"/>
        <w:divId w:val="1519124724"/>
        <w:rPr>
          <w:rFonts w:ascii="Times New Roman" w:hAnsi="Times New Roman" w:cs="Times New Roman"/>
          <w:kern w:val="0"/>
          <w14:ligatures w14:val="none"/>
        </w:rPr>
      </w:pPr>
      <w:r w:rsidRPr="00C65CBC">
        <w:rPr>
          <w:rFonts w:ascii="Times New Roman" w:hAnsi="Times New Roman" w:cs="Times New Roman"/>
          <w:kern w:val="0"/>
          <w14:ligatures w14:val="none"/>
        </w:rPr>
        <w:t>• Critiques scientific studies of prayer, arguing that divine action is beyond empirical analysis.</w:t>
      </w:r>
    </w:p>
    <w:p w14:paraId="2C62604A" w14:textId="77777777" w:rsidR="00C65CBC" w:rsidRPr="00C65CBC" w:rsidRDefault="00C65CBC" w:rsidP="00C65CBC">
      <w:pPr>
        <w:spacing w:before="100" w:beforeAutospacing="1" w:after="100" w:afterAutospacing="1" w:line="240" w:lineRule="auto"/>
        <w:divId w:val="1519124724"/>
        <w:rPr>
          <w:rFonts w:ascii="Times New Roman" w:hAnsi="Times New Roman" w:cs="Times New Roman"/>
          <w:kern w:val="0"/>
          <w14:ligatures w14:val="none"/>
        </w:rPr>
      </w:pPr>
    </w:p>
    <w:p w14:paraId="5514CD93" w14:textId="77777777" w:rsidR="00C65CBC" w:rsidRPr="00C65CBC" w:rsidRDefault="00C65CBC" w:rsidP="00C65CBC">
      <w:pPr>
        <w:spacing w:before="100" w:beforeAutospacing="1" w:after="100" w:afterAutospacing="1" w:line="240" w:lineRule="auto"/>
        <w:divId w:val="1519124724"/>
        <w:rPr>
          <w:rFonts w:ascii="Times New Roman" w:hAnsi="Times New Roman" w:cs="Times New Roman"/>
          <w:kern w:val="0"/>
          <w14:ligatures w14:val="none"/>
        </w:rPr>
      </w:pPr>
      <w:r w:rsidRPr="00C65CBC">
        <w:rPr>
          <w:rFonts w:ascii="Times New Roman" w:hAnsi="Times New Roman" w:cs="Times New Roman"/>
          <w:kern w:val="0"/>
          <w14:ligatures w14:val="none"/>
        </w:rPr>
        <w:t>20th and 21st-Century Studies on Prayer and Healing</w:t>
      </w:r>
    </w:p>
    <w:p w14:paraId="1A1F6050" w14:textId="77777777" w:rsidR="00C65CBC" w:rsidRPr="00C65CBC" w:rsidRDefault="00C65CBC" w:rsidP="00C65CBC">
      <w:pPr>
        <w:spacing w:before="100" w:beforeAutospacing="1" w:after="100" w:afterAutospacing="1" w:line="240" w:lineRule="auto"/>
        <w:divId w:val="1519124724"/>
        <w:rPr>
          <w:rFonts w:ascii="Times New Roman" w:hAnsi="Times New Roman" w:cs="Times New Roman"/>
          <w:kern w:val="0"/>
          <w14:ligatures w14:val="none"/>
        </w:rPr>
      </w:pPr>
      <w:r w:rsidRPr="00C65CBC">
        <w:rPr>
          <w:rFonts w:ascii="Times New Roman" w:hAnsi="Times New Roman" w:cs="Times New Roman"/>
          <w:kern w:val="0"/>
          <w14:ligatures w14:val="none"/>
        </w:rPr>
        <w:t>20. Harris, W. S., et al. (1999). “A Randomized, Controlled Trial of the Effects of Remote Intercessory Prayer on Outcomes in Patients Admitted to a Coronary Care Unit.” Archives of Internal Medicine, 159(19), 2273-2278.</w:t>
      </w:r>
    </w:p>
    <w:p w14:paraId="40BEA3B8" w14:textId="77777777" w:rsidR="00C65CBC" w:rsidRPr="00C65CBC" w:rsidRDefault="00C65CBC" w:rsidP="00C65CBC">
      <w:pPr>
        <w:spacing w:before="100" w:beforeAutospacing="1" w:after="100" w:afterAutospacing="1" w:line="240" w:lineRule="auto"/>
        <w:divId w:val="1519124724"/>
        <w:rPr>
          <w:rFonts w:ascii="Times New Roman" w:hAnsi="Times New Roman" w:cs="Times New Roman"/>
          <w:kern w:val="0"/>
          <w14:ligatures w14:val="none"/>
        </w:rPr>
      </w:pPr>
    </w:p>
    <w:p w14:paraId="6C9BAEB2" w14:textId="77777777" w:rsidR="00C65CBC" w:rsidRPr="00C65CBC" w:rsidRDefault="00C65CBC" w:rsidP="00C65CBC">
      <w:pPr>
        <w:spacing w:before="100" w:beforeAutospacing="1" w:after="100" w:afterAutospacing="1" w:line="240" w:lineRule="auto"/>
        <w:divId w:val="1519124724"/>
        <w:rPr>
          <w:rFonts w:ascii="Times New Roman" w:hAnsi="Times New Roman" w:cs="Times New Roman"/>
          <w:kern w:val="0"/>
          <w14:ligatures w14:val="none"/>
        </w:rPr>
      </w:pPr>
      <w:r w:rsidRPr="00C65CBC">
        <w:rPr>
          <w:rFonts w:ascii="Times New Roman" w:hAnsi="Times New Roman" w:cs="Times New Roman"/>
          <w:kern w:val="0"/>
          <w14:ligatures w14:val="none"/>
        </w:rPr>
        <w:t>• Early positive findings on intercessory prayer, though later criticized for statistical flaws.</w:t>
      </w:r>
    </w:p>
    <w:p w14:paraId="2B89CF3D" w14:textId="77777777" w:rsidR="00C65CBC" w:rsidRPr="00C65CBC" w:rsidRDefault="00C65CBC" w:rsidP="00C65CBC">
      <w:pPr>
        <w:spacing w:before="100" w:beforeAutospacing="1" w:after="100" w:afterAutospacing="1" w:line="240" w:lineRule="auto"/>
        <w:divId w:val="1519124724"/>
        <w:rPr>
          <w:rFonts w:ascii="Times New Roman" w:hAnsi="Times New Roman" w:cs="Times New Roman"/>
          <w:kern w:val="0"/>
          <w14:ligatures w14:val="none"/>
        </w:rPr>
      </w:pPr>
    </w:p>
    <w:p w14:paraId="60E01247" w14:textId="77777777" w:rsidR="00C65CBC" w:rsidRPr="00C65CBC" w:rsidRDefault="00C65CBC" w:rsidP="00C65CBC">
      <w:pPr>
        <w:spacing w:before="100" w:beforeAutospacing="1" w:after="100" w:afterAutospacing="1" w:line="240" w:lineRule="auto"/>
        <w:divId w:val="1519124724"/>
        <w:rPr>
          <w:rFonts w:ascii="Times New Roman" w:hAnsi="Times New Roman" w:cs="Times New Roman"/>
          <w:kern w:val="0"/>
          <w14:ligatures w14:val="none"/>
        </w:rPr>
      </w:pPr>
      <w:r w:rsidRPr="00C65CBC">
        <w:rPr>
          <w:rFonts w:ascii="Times New Roman" w:hAnsi="Times New Roman" w:cs="Times New Roman"/>
          <w:kern w:val="0"/>
          <w14:ligatures w14:val="none"/>
        </w:rPr>
        <w:lastRenderedPageBreak/>
        <w:t xml:space="preserve">21. Benson, Herbert, et al. (2006). “Study of the Therapeutic Effects of Intercessory Prayer (STEP): A </w:t>
      </w:r>
      <w:proofErr w:type="spellStart"/>
      <w:r w:rsidRPr="00C65CBC">
        <w:rPr>
          <w:rFonts w:ascii="Times New Roman" w:hAnsi="Times New Roman" w:cs="Times New Roman"/>
          <w:kern w:val="0"/>
          <w14:ligatures w14:val="none"/>
        </w:rPr>
        <w:t>Multi-Center</w:t>
      </w:r>
      <w:proofErr w:type="spellEnd"/>
      <w:r w:rsidRPr="00C65CBC">
        <w:rPr>
          <w:rFonts w:ascii="Times New Roman" w:hAnsi="Times New Roman" w:cs="Times New Roman"/>
          <w:kern w:val="0"/>
          <w14:ligatures w14:val="none"/>
        </w:rPr>
        <w:t>, Randomized Trial of Uncertainty and Certainty of Receiving Intercessory Prayer.” American Heart Journal, 151(4), 934-942.</w:t>
      </w:r>
    </w:p>
    <w:p w14:paraId="0F2A13B3" w14:textId="77777777" w:rsidR="00C65CBC" w:rsidRPr="00C65CBC" w:rsidRDefault="00C65CBC" w:rsidP="00C65CBC">
      <w:pPr>
        <w:spacing w:before="100" w:beforeAutospacing="1" w:after="100" w:afterAutospacing="1" w:line="240" w:lineRule="auto"/>
        <w:divId w:val="1519124724"/>
        <w:rPr>
          <w:rFonts w:ascii="Times New Roman" w:hAnsi="Times New Roman" w:cs="Times New Roman"/>
          <w:kern w:val="0"/>
          <w14:ligatures w14:val="none"/>
        </w:rPr>
      </w:pPr>
    </w:p>
    <w:p w14:paraId="5C426EB3" w14:textId="77777777" w:rsidR="00C65CBC" w:rsidRPr="00C65CBC" w:rsidRDefault="00C65CBC" w:rsidP="00C65CBC">
      <w:pPr>
        <w:spacing w:before="100" w:beforeAutospacing="1" w:after="100" w:afterAutospacing="1" w:line="240" w:lineRule="auto"/>
        <w:divId w:val="1519124724"/>
        <w:rPr>
          <w:rFonts w:ascii="Times New Roman" w:hAnsi="Times New Roman" w:cs="Times New Roman"/>
          <w:kern w:val="0"/>
          <w14:ligatures w14:val="none"/>
        </w:rPr>
      </w:pPr>
      <w:r w:rsidRPr="00C65CBC">
        <w:rPr>
          <w:rFonts w:ascii="Times New Roman" w:hAnsi="Times New Roman" w:cs="Times New Roman"/>
          <w:kern w:val="0"/>
          <w14:ligatures w14:val="none"/>
        </w:rPr>
        <w:t>• Large-scale Templeton-funded study, finding no significant health benefits from intercessory prayer.</w:t>
      </w:r>
    </w:p>
    <w:p w14:paraId="7B9DBD76" w14:textId="77777777" w:rsidR="00C65CBC" w:rsidRPr="00C65CBC" w:rsidRDefault="00C65CBC" w:rsidP="00C65CBC">
      <w:pPr>
        <w:spacing w:before="100" w:beforeAutospacing="1" w:after="100" w:afterAutospacing="1" w:line="240" w:lineRule="auto"/>
        <w:divId w:val="1519124724"/>
        <w:rPr>
          <w:rFonts w:ascii="Times New Roman" w:hAnsi="Times New Roman" w:cs="Times New Roman"/>
          <w:kern w:val="0"/>
          <w14:ligatures w14:val="none"/>
        </w:rPr>
      </w:pPr>
    </w:p>
    <w:p w14:paraId="6D7A6268" w14:textId="77777777" w:rsidR="00C65CBC" w:rsidRPr="00C65CBC" w:rsidRDefault="00C65CBC" w:rsidP="00C65CBC">
      <w:pPr>
        <w:spacing w:before="100" w:beforeAutospacing="1" w:after="100" w:afterAutospacing="1" w:line="240" w:lineRule="auto"/>
        <w:divId w:val="1519124724"/>
        <w:rPr>
          <w:rFonts w:ascii="Times New Roman" w:hAnsi="Times New Roman" w:cs="Times New Roman"/>
          <w:kern w:val="0"/>
          <w14:ligatures w14:val="none"/>
        </w:rPr>
      </w:pPr>
      <w:r w:rsidRPr="00C65CBC">
        <w:rPr>
          <w:rFonts w:ascii="Times New Roman" w:hAnsi="Times New Roman" w:cs="Times New Roman"/>
          <w:kern w:val="0"/>
          <w14:ligatures w14:val="none"/>
        </w:rPr>
        <w:t>Quantum Consciousness and Spiritual Speculation</w:t>
      </w:r>
    </w:p>
    <w:p w14:paraId="0B1E2A71" w14:textId="77777777" w:rsidR="00C65CBC" w:rsidRPr="00C65CBC" w:rsidRDefault="00C65CBC" w:rsidP="00C65CBC">
      <w:pPr>
        <w:spacing w:before="100" w:beforeAutospacing="1" w:after="100" w:afterAutospacing="1" w:line="240" w:lineRule="auto"/>
        <w:divId w:val="1519124724"/>
        <w:rPr>
          <w:rFonts w:ascii="Times New Roman" w:hAnsi="Times New Roman" w:cs="Times New Roman"/>
          <w:kern w:val="0"/>
          <w14:ligatures w14:val="none"/>
        </w:rPr>
      </w:pPr>
      <w:r w:rsidRPr="00C65CBC">
        <w:rPr>
          <w:rFonts w:ascii="Times New Roman" w:hAnsi="Times New Roman" w:cs="Times New Roman"/>
          <w:kern w:val="0"/>
          <w14:ligatures w14:val="none"/>
        </w:rPr>
        <w:t xml:space="preserve">22. Capra, Fritjof. (1975). The Tao of Physics. </w:t>
      </w:r>
      <w:proofErr w:type="spellStart"/>
      <w:r w:rsidRPr="00C65CBC">
        <w:rPr>
          <w:rFonts w:ascii="Times New Roman" w:hAnsi="Times New Roman" w:cs="Times New Roman"/>
          <w:kern w:val="0"/>
          <w14:ligatures w14:val="none"/>
        </w:rPr>
        <w:t>Shambhala</w:t>
      </w:r>
      <w:proofErr w:type="spellEnd"/>
      <w:r w:rsidRPr="00C65CBC">
        <w:rPr>
          <w:rFonts w:ascii="Times New Roman" w:hAnsi="Times New Roman" w:cs="Times New Roman"/>
          <w:kern w:val="0"/>
          <w14:ligatures w14:val="none"/>
        </w:rPr>
        <w:t>.</w:t>
      </w:r>
    </w:p>
    <w:p w14:paraId="1F4EF1DE" w14:textId="77777777" w:rsidR="00C65CBC" w:rsidRPr="00C65CBC" w:rsidRDefault="00C65CBC" w:rsidP="00C65CBC">
      <w:pPr>
        <w:spacing w:before="100" w:beforeAutospacing="1" w:after="100" w:afterAutospacing="1" w:line="240" w:lineRule="auto"/>
        <w:divId w:val="1519124724"/>
        <w:rPr>
          <w:rFonts w:ascii="Times New Roman" w:hAnsi="Times New Roman" w:cs="Times New Roman"/>
          <w:kern w:val="0"/>
          <w14:ligatures w14:val="none"/>
        </w:rPr>
      </w:pPr>
    </w:p>
    <w:p w14:paraId="32A189B2" w14:textId="77777777" w:rsidR="00C65CBC" w:rsidRPr="00C65CBC" w:rsidRDefault="00C65CBC" w:rsidP="00C65CBC">
      <w:pPr>
        <w:spacing w:before="100" w:beforeAutospacing="1" w:after="100" w:afterAutospacing="1" w:line="240" w:lineRule="auto"/>
        <w:divId w:val="1519124724"/>
        <w:rPr>
          <w:rFonts w:ascii="Times New Roman" w:hAnsi="Times New Roman" w:cs="Times New Roman"/>
          <w:kern w:val="0"/>
          <w14:ligatures w14:val="none"/>
        </w:rPr>
      </w:pPr>
      <w:r w:rsidRPr="00C65CBC">
        <w:rPr>
          <w:rFonts w:ascii="Times New Roman" w:hAnsi="Times New Roman" w:cs="Times New Roman"/>
          <w:kern w:val="0"/>
          <w14:ligatures w14:val="none"/>
        </w:rPr>
        <w:t>• Explores parallels between quantum mechanics and Eastern mysticism, though widely criticized by physicists.</w:t>
      </w:r>
    </w:p>
    <w:p w14:paraId="7A2C4668" w14:textId="77777777" w:rsidR="00C65CBC" w:rsidRPr="00C65CBC" w:rsidRDefault="00C65CBC" w:rsidP="00C65CBC">
      <w:pPr>
        <w:spacing w:before="100" w:beforeAutospacing="1" w:after="100" w:afterAutospacing="1" w:line="240" w:lineRule="auto"/>
        <w:divId w:val="1519124724"/>
        <w:rPr>
          <w:rFonts w:ascii="Times New Roman" w:hAnsi="Times New Roman" w:cs="Times New Roman"/>
          <w:kern w:val="0"/>
          <w14:ligatures w14:val="none"/>
        </w:rPr>
      </w:pPr>
    </w:p>
    <w:p w14:paraId="0F95EE55" w14:textId="77777777" w:rsidR="00C65CBC" w:rsidRPr="00C65CBC" w:rsidRDefault="00C65CBC" w:rsidP="00C65CBC">
      <w:pPr>
        <w:spacing w:before="100" w:beforeAutospacing="1" w:after="100" w:afterAutospacing="1" w:line="240" w:lineRule="auto"/>
        <w:divId w:val="1519124724"/>
        <w:rPr>
          <w:rFonts w:ascii="Times New Roman" w:hAnsi="Times New Roman" w:cs="Times New Roman"/>
          <w:kern w:val="0"/>
          <w14:ligatures w14:val="none"/>
        </w:rPr>
      </w:pPr>
      <w:r w:rsidRPr="00C65CBC">
        <w:rPr>
          <w:rFonts w:ascii="Times New Roman" w:hAnsi="Times New Roman" w:cs="Times New Roman"/>
          <w:kern w:val="0"/>
          <w14:ligatures w14:val="none"/>
        </w:rPr>
        <w:t xml:space="preserve">23. </w:t>
      </w:r>
      <w:proofErr w:type="spellStart"/>
      <w:r w:rsidRPr="00C65CBC">
        <w:rPr>
          <w:rFonts w:ascii="Times New Roman" w:hAnsi="Times New Roman" w:cs="Times New Roman"/>
          <w:kern w:val="0"/>
          <w14:ligatures w14:val="none"/>
        </w:rPr>
        <w:t>Zukav</w:t>
      </w:r>
      <w:proofErr w:type="spellEnd"/>
      <w:r w:rsidRPr="00C65CBC">
        <w:rPr>
          <w:rFonts w:ascii="Times New Roman" w:hAnsi="Times New Roman" w:cs="Times New Roman"/>
          <w:kern w:val="0"/>
          <w14:ligatures w14:val="none"/>
        </w:rPr>
        <w:t>, Gary. (1979). The Dancing Wu Li Masters: An Overview of the New Physics. William Morrow.</w:t>
      </w:r>
    </w:p>
    <w:p w14:paraId="05E4F199" w14:textId="77777777" w:rsidR="00C65CBC" w:rsidRPr="00C65CBC" w:rsidRDefault="00C65CBC" w:rsidP="00C65CBC">
      <w:pPr>
        <w:spacing w:before="100" w:beforeAutospacing="1" w:after="100" w:afterAutospacing="1" w:line="240" w:lineRule="auto"/>
        <w:divId w:val="1519124724"/>
        <w:rPr>
          <w:rFonts w:ascii="Times New Roman" w:hAnsi="Times New Roman" w:cs="Times New Roman"/>
          <w:kern w:val="0"/>
          <w14:ligatures w14:val="none"/>
        </w:rPr>
      </w:pPr>
    </w:p>
    <w:p w14:paraId="3B152F55" w14:textId="77777777" w:rsidR="00C65CBC" w:rsidRPr="00C65CBC" w:rsidRDefault="00C65CBC" w:rsidP="00C65CBC">
      <w:pPr>
        <w:spacing w:before="100" w:beforeAutospacing="1" w:after="100" w:afterAutospacing="1" w:line="240" w:lineRule="auto"/>
        <w:divId w:val="1519124724"/>
        <w:rPr>
          <w:rFonts w:ascii="Times New Roman" w:hAnsi="Times New Roman" w:cs="Times New Roman"/>
          <w:kern w:val="0"/>
          <w14:ligatures w14:val="none"/>
        </w:rPr>
      </w:pPr>
      <w:r w:rsidRPr="00C65CBC">
        <w:rPr>
          <w:rFonts w:ascii="Times New Roman" w:hAnsi="Times New Roman" w:cs="Times New Roman"/>
          <w:kern w:val="0"/>
          <w14:ligatures w14:val="none"/>
        </w:rPr>
        <w:t>• Discusses mystical interpretations of quantum mechanics, inspiring New Age movements.</w:t>
      </w:r>
    </w:p>
    <w:p w14:paraId="36C5A4EC" w14:textId="77777777" w:rsidR="00C65CBC" w:rsidRPr="00C65CBC" w:rsidRDefault="00C65CBC" w:rsidP="00C65CBC">
      <w:pPr>
        <w:spacing w:before="100" w:beforeAutospacing="1" w:after="100" w:afterAutospacing="1" w:line="240" w:lineRule="auto"/>
        <w:divId w:val="1519124724"/>
        <w:rPr>
          <w:rFonts w:ascii="Times New Roman" w:hAnsi="Times New Roman" w:cs="Times New Roman"/>
          <w:kern w:val="0"/>
          <w14:ligatures w14:val="none"/>
        </w:rPr>
      </w:pPr>
    </w:p>
    <w:p w14:paraId="5754D1CB" w14:textId="77777777" w:rsidR="00C65CBC" w:rsidRPr="00C65CBC" w:rsidRDefault="00C65CBC" w:rsidP="00C65CBC">
      <w:pPr>
        <w:spacing w:before="100" w:beforeAutospacing="1" w:after="100" w:afterAutospacing="1" w:line="240" w:lineRule="auto"/>
        <w:divId w:val="1519124724"/>
        <w:rPr>
          <w:rFonts w:ascii="Times New Roman" w:hAnsi="Times New Roman" w:cs="Times New Roman"/>
          <w:kern w:val="0"/>
          <w14:ligatures w14:val="none"/>
        </w:rPr>
      </w:pPr>
      <w:r w:rsidRPr="00C65CBC">
        <w:rPr>
          <w:rFonts w:ascii="Times New Roman" w:hAnsi="Times New Roman" w:cs="Times New Roman"/>
          <w:kern w:val="0"/>
          <w14:ligatures w14:val="none"/>
        </w:rPr>
        <w:t>Critiques of Quantum Spirituality</w:t>
      </w:r>
    </w:p>
    <w:p w14:paraId="6C012D56" w14:textId="77777777" w:rsidR="00C65CBC" w:rsidRPr="00C65CBC" w:rsidRDefault="00C65CBC" w:rsidP="00C65CBC">
      <w:pPr>
        <w:spacing w:before="100" w:beforeAutospacing="1" w:after="100" w:afterAutospacing="1" w:line="240" w:lineRule="auto"/>
        <w:divId w:val="1519124724"/>
        <w:rPr>
          <w:rFonts w:ascii="Times New Roman" w:hAnsi="Times New Roman" w:cs="Times New Roman"/>
          <w:kern w:val="0"/>
          <w14:ligatures w14:val="none"/>
        </w:rPr>
      </w:pPr>
      <w:r w:rsidRPr="00C65CBC">
        <w:rPr>
          <w:rFonts w:ascii="Times New Roman" w:hAnsi="Times New Roman" w:cs="Times New Roman"/>
          <w:kern w:val="0"/>
          <w14:ligatures w14:val="none"/>
        </w:rPr>
        <w:t xml:space="preserve">24. </w:t>
      </w:r>
      <w:proofErr w:type="spellStart"/>
      <w:r w:rsidRPr="00C65CBC">
        <w:rPr>
          <w:rFonts w:ascii="Times New Roman" w:hAnsi="Times New Roman" w:cs="Times New Roman"/>
          <w:kern w:val="0"/>
          <w14:ligatures w14:val="none"/>
        </w:rPr>
        <w:t>Stapp</w:t>
      </w:r>
      <w:proofErr w:type="spellEnd"/>
      <w:r w:rsidRPr="00C65CBC">
        <w:rPr>
          <w:rFonts w:ascii="Times New Roman" w:hAnsi="Times New Roman" w:cs="Times New Roman"/>
          <w:kern w:val="0"/>
          <w14:ligatures w14:val="none"/>
        </w:rPr>
        <w:t>, Henry P. (2011). Mindful Universe: Quantum Mechanics and the Participating Observer. Springer.</w:t>
      </w:r>
    </w:p>
    <w:p w14:paraId="04353F39" w14:textId="77777777" w:rsidR="00C65CBC" w:rsidRPr="00C65CBC" w:rsidRDefault="00C65CBC" w:rsidP="00C65CBC">
      <w:pPr>
        <w:spacing w:before="100" w:beforeAutospacing="1" w:after="100" w:afterAutospacing="1" w:line="240" w:lineRule="auto"/>
        <w:divId w:val="1519124724"/>
        <w:rPr>
          <w:rFonts w:ascii="Times New Roman" w:hAnsi="Times New Roman" w:cs="Times New Roman"/>
          <w:kern w:val="0"/>
          <w14:ligatures w14:val="none"/>
        </w:rPr>
      </w:pPr>
    </w:p>
    <w:p w14:paraId="09C70E4E" w14:textId="77777777" w:rsidR="00C65CBC" w:rsidRPr="00C65CBC" w:rsidRDefault="00C65CBC" w:rsidP="00C65CBC">
      <w:pPr>
        <w:spacing w:before="100" w:beforeAutospacing="1" w:after="100" w:afterAutospacing="1" w:line="240" w:lineRule="auto"/>
        <w:divId w:val="1519124724"/>
        <w:rPr>
          <w:rFonts w:ascii="Times New Roman" w:hAnsi="Times New Roman" w:cs="Times New Roman"/>
          <w:kern w:val="0"/>
          <w14:ligatures w14:val="none"/>
        </w:rPr>
      </w:pPr>
      <w:r w:rsidRPr="00C65CBC">
        <w:rPr>
          <w:rFonts w:ascii="Times New Roman" w:hAnsi="Times New Roman" w:cs="Times New Roman"/>
          <w:kern w:val="0"/>
          <w14:ligatures w14:val="none"/>
        </w:rPr>
        <w:t>• A more scientifically grounded discussion of how quantum mechanics may relate to consciousness.</w:t>
      </w:r>
    </w:p>
    <w:p w14:paraId="347C7A56" w14:textId="77777777" w:rsidR="00C65CBC" w:rsidRPr="00C65CBC" w:rsidRDefault="00C65CBC" w:rsidP="00C65CBC">
      <w:pPr>
        <w:spacing w:before="100" w:beforeAutospacing="1" w:after="100" w:afterAutospacing="1" w:line="240" w:lineRule="auto"/>
        <w:divId w:val="1519124724"/>
        <w:rPr>
          <w:rFonts w:ascii="Times New Roman" w:hAnsi="Times New Roman" w:cs="Times New Roman"/>
          <w:kern w:val="0"/>
          <w14:ligatures w14:val="none"/>
        </w:rPr>
      </w:pPr>
    </w:p>
    <w:p w14:paraId="266E1155" w14:textId="77777777" w:rsidR="00C65CBC" w:rsidRPr="00C65CBC" w:rsidRDefault="00C65CBC" w:rsidP="00C65CBC">
      <w:pPr>
        <w:spacing w:before="100" w:beforeAutospacing="1" w:after="100" w:afterAutospacing="1" w:line="240" w:lineRule="auto"/>
        <w:divId w:val="1519124724"/>
        <w:rPr>
          <w:rFonts w:ascii="Times New Roman" w:hAnsi="Times New Roman" w:cs="Times New Roman"/>
          <w:kern w:val="0"/>
          <w14:ligatures w14:val="none"/>
        </w:rPr>
      </w:pPr>
      <w:r w:rsidRPr="00C65CBC">
        <w:rPr>
          <w:rFonts w:ascii="Times New Roman" w:hAnsi="Times New Roman" w:cs="Times New Roman"/>
          <w:kern w:val="0"/>
          <w14:ligatures w14:val="none"/>
        </w:rPr>
        <w:t xml:space="preserve">25. </w:t>
      </w:r>
      <w:proofErr w:type="spellStart"/>
      <w:r w:rsidRPr="00C65CBC">
        <w:rPr>
          <w:rFonts w:ascii="Times New Roman" w:hAnsi="Times New Roman" w:cs="Times New Roman"/>
          <w:kern w:val="0"/>
          <w14:ligatures w14:val="none"/>
        </w:rPr>
        <w:t>Pigliucci</w:t>
      </w:r>
      <w:proofErr w:type="spellEnd"/>
      <w:r w:rsidRPr="00C65CBC">
        <w:rPr>
          <w:rFonts w:ascii="Times New Roman" w:hAnsi="Times New Roman" w:cs="Times New Roman"/>
          <w:kern w:val="0"/>
          <w14:ligatures w14:val="none"/>
        </w:rPr>
        <w:t>, Massimo. (2018). Nonsense on Stilts: How to Tell Science from Bunk. University of Chicago Press.</w:t>
      </w:r>
    </w:p>
    <w:p w14:paraId="679BA66B" w14:textId="77777777" w:rsidR="00C65CBC" w:rsidRPr="00C65CBC" w:rsidRDefault="00C65CBC" w:rsidP="00C65CBC">
      <w:pPr>
        <w:spacing w:before="100" w:beforeAutospacing="1" w:after="100" w:afterAutospacing="1" w:line="240" w:lineRule="auto"/>
        <w:divId w:val="1519124724"/>
        <w:rPr>
          <w:rFonts w:ascii="Times New Roman" w:hAnsi="Times New Roman" w:cs="Times New Roman"/>
          <w:kern w:val="0"/>
          <w14:ligatures w14:val="none"/>
        </w:rPr>
      </w:pPr>
    </w:p>
    <w:p w14:paraId="594C4E15" w14:textId="77777777" w:rsidR="00C65CBC" w:rsidRPr="00C65CBC" w:rsidRDefault="00C65CBC" w:rsidP="00C65CBC">
      <w:pPr>
        <w:spacing w:before="100" w:beforeAutospacing="1" w:after="100" w:afterAutospacing="1" w:line="240" w:lineRule="auto"/>
        <w:divId w:val="1519124724"/>
        <w:rPr>
          <w:rFonts w:ascii="Times New Roman" w:hAnsi="Times New Roman" w:cs="Times New Roman"/>
          <w:kern w:val="0"/>
          <w14:ligatures w14:val="none"/>
        </w:rPr>
      </w:pPr>
      <w:r w:rsidRPr="00C65CBC">
        <w:rPr>
          <w:rFonts w:ascii="Times New Roman" w:hAnsi="Times New Roman" w:cs="Times New Roman"/>
          <w:kern w:val="0"/>
          <w14:ligatures w14:val="none"/>
        </w:rPr>
        <w:t>• Examines the misuse of quantum physics in pseudoscientific claims, including New Age spirituality.</w:t>
      </w:r>
    </w:p>
    <w:p w14:paraId="5F5C5517" w14:textId="77777777" w:rsidR="00C65CBC" w:rsidRPr="00C65CBC" w:rsidRDefault="00C65CBC" w:rsidP="00C65CBC">
      <w:pPr>
        <w:spacing w:after="0" w:line="240" w:lineRule="auto"/>
        <w:divId w:val="1519124724"/>
        <w:rPr>
          <w:rFonts w:ascii="Times New Roman" w:eastAsia="Times New Roman" w:hAnsi="Times New Roman" w:cs="Times New Roman"/>
          <w:kern w:val="0"/>
          <w14:ligatures w14:val="none"/>
        </w:rPr>
      </w:pPr>
      <w:r w:rsidRPr="00C65CBC">
        <w:rPr>
          <w:rFonts w:ascii="Times New Roman" w:eastAsia="Times New Roman" w:hAnsi="Times New Roman" w:cs="Times New Roman"/>
          <w:noProof/>
          <w:kern w:val="0"/>
          <w14:ligatures w14:val="none"/>
        </w:rPr>
        <mc:AlternateContent>
          <mc:Choice Requires="wps">
            <w:drawing>
              <wp:inline distT="0" distB="0" distL="0" distR="0" wp14:anchorId="577C54CC" wp14:editId="57CDEA07">
                <wp:extent cx="5943600" cy="1270"/>
                <wp:effectExtent l="0" t="31750" r="0" b="36830"/>
                <wp:docPr id="327981970" name="Rectangle 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rrowheads="1"/>
                      </wps:cNvSpPr>
                      <wps:spPr bwMode="auto">
                        <a:xfrm>
                          <a:off x="0" y="0"/>
                          <a:ext cx="41614725" cy="1270"/>
                        </a:xfrm>
                        <a:prstGeom prst="rect">
                          <a:avLst/>
                        </a:prstGeom>
                        <a:noFill/>
                        <a:ln w="9525">
                          <a:gradFill rotWithShape="0">
                            <a:gsLst>
                              <a:gs pos="0">
                                <a:srgbClr val="A0A0A0"/>
                              </a:gs>
                              <a:gs pos="100000">
                                <a:srgbClr val="E3E3E3"/>
                              </a:gs>
                            </a:gsLst>
                            <a:lin ang="5400000"/>
                          </a:gradFill>
                          <a:miter lim="800000"/>
                          <a:headEnd/>
                          <a:tailEnd/>
                        </a:ln>
                      </wps:spPr>
                      <wps:bodyPr rot="0" vert="horz" wrap="square" lIns="91440" tIns="45720" rIns="91440" bIns="45720" anchor="t" anchorCtr="0" upright="1">
                        <a:noAutofit/>
                      </wps:bodyPr>
                    </wps:wsp>
                  </a:graphicData>
                </a:graphic>
              </wp:inline>
            </w:drawing>
          </mc:Choice>
          <mc:Fallback>
            <w:pict>
              <v:rect w14:anchorId="5E48EE67" id="Rectangle 2" o:spid="_x0000_s1026" style="width:468pt;height:.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0JNW9PgIAAGwEAAAOAAAAZHJzL2Uyb0RvYy54bWysVNuO0zAQfUfiHyy/0ySl3UvUdFV1dxHS&#13;&#10;cpEWxLPrOImF4zFjt2n5esZO2y3whmgka+zxHM+ZM9PF3b43bKfQa7AVLyY5Z8pKqLVtK/71y+Ob&#13;&#10;G858ELYWBqyq+EF5frd8/WoxuFJNoQNTK2QEYn05uIp3Ibgyy7zsVC/8BJyy5GwAexFoi21WoxgI&#13;&#10;vTfZNM+vsgGwdghSeU+n96OTLxN+0ygZPjWNV4GZilNuIa2Y1k1cs+VClC0K12l5TEP8Qxa90JYe&#13;&#10;PUPdiyDYFvVfUL2WCB6aMJHQZ9A0WqrEgdgU+R9snjvhVOJCxfHuXCb//2Dlx92z+4wxde+eQH73&#13;&#10;zMK6E7ZVK0QYOiVqeq6IhcoG58tzQNx4CmWb4QPUJK3YBkg12DfYR0Bix/ap1IdzqdU+MEmHs+Kq&#13;&#10;mF1P55xJchbT6yRFJspTsEMf3inoWTQqjqRkAhe7Jx9iMqI8XYlvWXjUxiQ1jWVDxW/nBH5UpI4+&#13;&#10;hhC+6dClosZ8ktMT2mgwB0R0PPbYbtYG2U5Q26zy+KUCkL7+8naRx19C+i3k4W38LkIo2/b0lNGW&#13;&#10;UX0rPp+N4SMbasKUZ8TvdaCpMLqv+M35jiijGA+2TiyD0Ga0CdvYozpRkNj7vtxAfSBxiHQkFUeU&#13;&#10;jA7wJ2cDtXvF/Y+tQMWZeW+J920xm8X5SJvZ/HpKG7z0bC49wkqCqnjgxCSa6zDO1Nahbjt6qUhF&#13;&#10;sbCipmh0Euwlq2Oy1NJJx+P4xZm53KdbL38Sy18AAAD//wMAUEsDBBQABgAIAAAAIQBoNrQH2wAA&#13;&#10;AAcBAAAPAAAAZHJzL2Rvd25yZXYueG1sTI/BTsMwEETvSP0Haytxo06LqCCNU6VAr5UoSMDNjRc7&#13;&#10;aryOYrcJf8/CpVxGGo129k2xHn0rztjHJpCC+SwDgVQH05BV8Pa6vbkHEZMmo9tAqOAbI6zLyVWh&#13;&#10;cxMGesHzPlnBJRRzrcCl1OVSxtqh13EWOiTOvkLvdWLbW2l6PXC5b+Uiy5bS64b4g9MdPjqsj/uT&#13;&#10;V/Dcfe6qOxtl9Z7cxzFshq3bWaWup+PTiqVagUg4pssF/G5gfigZ7BBOZKJoFfCa9KecPdwu2R4U&#13;&#10;LECWhfzPX/4AAAD//wMAUEsBAi0AFAAGAAgAAAAhALaDOJL+AAAA4QEAABMAAAAAAAAAAAAAAAAA&#13;&#10;AAAAAFtDb250ZW50X1R5cGVzXS54bWxQSwECLQAUAAYACAAAACEAOP0h/9YAAACUAQAACwAAAAAA&#13;&#10;AAAAAAAAAAAvAQAAX3JlbHMvLnJlbHNQSwECLQAUAAYACAAAACEAtCTVvT4CAABsBAAADgAAAAAA&#13;&#10;AAAAAAAAAAAuAgAAZHJzL2Uyb0RvYy54bWxQSwECLQAUAAYACAAAACEAaDa0B9sAAAAHAQAADwAA&#13;&#10;AAAAAAAAAAAAAACYBAAAZHJzL2Rvd25yZXYueG1sUEsFBgAAAAAEAAQA8wAAAKAFAAAAAA==&#13;&#10;" filled="f">
                <w10:anchorlock/>
              </v:rect>
            </w:pict>
          </mc:Fallback>
        </mc:AlternateContent>
      </w:r>
    </w:p>
    <w:p w14:paraId="74394EE9" w14:textId="77777777" w:rsidR="00C65CBC" w:rsidRPr="00C65CBC" w:rsidRDefault="00C65CBC" w:rsidP="00C65CBC">
      <w:pPr>
        <w:spacing w:before="100" w:beforeAutospacing="1" w:after="100" w:afterAutospacing="1" w:line="240" w:lineRule="auto"/>
        <w:divId w:val="1519124724"/>
        <w:rPr>
          <w:rFonts w:ascii="Times New Roman" w:hAnsi="Times New Roman" w:cs="Times New Roman"/>
          <w:kern w:val="0"/>
          <w14:ligatures w14:val="none"/>
        </w:rPr>
      </w:pPr>
      <w:r w:rsidRPr="00C65CBC">
        <w:rPr>
          <w:rFonts w:ascii="Times New Roman" w:hAnsi="Times New Roman" w:cs="Times New Roman"/>
          <w:kern w:val="0"/>
          <w14:ligatures w14:val="none"/>
        </w:rPr>
        <w:t>8.4 Interdisciplinary Research and Future Directions</w:t>
      </w:r>
    </w:p>
    <w:p w14:paraId="55952EA3" w14:textId="77777777" w:rsidR="00C65CBC" w:rsidRPr="00C65CBC" w:rsidRDefault="00C65CBC" w:rsidP="00C65CBC">
      <w:pPr>
        <w:spacing w:before="100" w:beforeAutospacing="1" w:after="100" w:afterAutospacing="1" w:line="240" w:lineRule="auto"/>
        <w:divId w:val="1519124724"/>
        <w:rPr>
          <w:rFonts w:ascii="Times New Roman" w:hAnsi="Times New Roman" w:cs="Times New Roman"/>
          <w:kern w:val="0"/>
          <w14:ligatures w14:val="none"/>
        </w:rPr>
      </w:pPr>
    </w:p>
    <w:p w14:paraId="572B15EE" w14:textId="77777777" w:rsidR="00C65CBC" w:rsidRPr="00C65CBC" w:rsidRDefault="00C65CBC" w:rsidP="00C65CBC">
      <w:pPr>
        <w:spacing w:before="100" w:beforeAutospacing="1" w:after="100" w:afterAutospacing="1" w:line="240" w:lineRule="auto"/>
        <w:divId w:val="1519124724"/>
        <w:rPr>
          <w:rFonts w:ascii="Times New Roman" w:hAnsi="Times New Roman" w:cs="Times New Roman"/>
          <w:kern w:val="0"/>
          <w14:ligatures w14:val="none"/>
        </w:rPr>
      </w:pPr>
      <w:r w:rsidRPr="00C65CBC">
        <w:rPr>
          <w:rFonts w:ascii="Times New Roman" w:hAnsi="Times New Roman" w:cs="Times New Roman"/>
          <w:kern w:val="0"/>
          <w14:ligatures w14:val="none"/>
        </w:rPr>
        <w:t>Scientific Investigations into Mind-Matter Interaction</w:t>
      </w:r>
    </w:p>
    <w:p w14:paraId="2AF528D3" w14:textId="77777777" w:rsidR="00C65CBC" w:rsidRPr="00C65CBC" w:rsidRDefault="00C65CBC" w:rsidP="00C65CBC">
      <w:pPr>
        <w:spacing w:before="100" w:beforeAutospacing="1" w:after="100" w:afterAutospacing="1" w:line="240" w:lineRule="auto"/>
        <w:divId w:val="1519124724"/>
        <w:rPr>
          <w:rFonts w:ascii="Times New Roman" w:hAnsi="Times New Roman" w:cs="Times New Roman"/>
          <w:kern w:val="0"/>
          <w14:ligatures w14:val="none"/>
        </w:rPr>
      </w:pPr>
      <w:r w:rsidRPr="00C65CBC">
        <w:rPr>
          <w:rFonts w:ascii="Times New Roman" w:hAnsi="Times New Roman" w:cs="Times New Roman"/>
          <w:kern w:val="0"/>
          <w14:ligatures w14:val="none"/>
        </w:rPr>
        <w:t xml:space="preserve">26. Jahn, Robert, &amp; </w:t>
      </w:r>
      <w:proofErr w:type="spellStart"/>
      <w:r w:rsidRPr="00C65CBC">
        <w:rPr>
          <w:rFonts w:ascii="Times New Roman" w:hAnsi="Times New Roman" w:cs="Times New Roman"/>
          <w:kern w:val="0"/>
          <w14:ligatures w14:val="none"/>
        </w:rPr>
        <w:t>Dunne</w:t>
      </w:r>
      <w:proofErr w:type="spellEnd"/>
      <w:r w:rsidRPr="00C65CBC">
        <w:rPr>
          <w:rFonts w:ascii="Times New Roman" w:hAnsi="Times New Roman" w:cs="Times New Roman"/>
          <w:kern w:val="0"/>
          <w14:ligatures w14:val="none"/>
        </w:rPr>
        <w:t xml:space="preserve">, Brenda. (1987). Margins of Reality: The Role of Consciousness in the Physical World. Harcourt Brace </w:t>
      </w:r>
      <w:proofErr w:type="spellStart"/>
      <w:r w:rsidRPr="00C65CBC">
        <w:rPr>
          <w:rFonts w:ascii="Times New Roman" w:hAnsi="Times New Roman" w:cs="Times New Roman"/>
          <w:kern w:val="0"/>
          <w14:ligatures w14:val="none"/>
        </w:rPr>
        <w:t>Jovanovich</w:t>
      </w:r>
      <w:proofErr w:type="spellEnd"/>
      <w:r w:rsidRPr="00C65CBC">
        <w:rPr>
          <w:rFonts w:ascii="Times New Roman" w:hAnsi="Times New Roman" w:cs="Times New Roman"/>
          <w:kern w:val="0"/>
          <w14:ligatures w14:val="none"/>
        </w:rPr>
        <w:t>.</w:t>
      </w:r>
    </w:p>
    <w:p w14:paraId="1A2BE692" w14:textId="77777777" w:rsidR="00C65CBC" w:rsidRPr="00C65CBC" w:rsidRDefault="00C65CBC" w:rsidP="00C65CBC">
      <w:pPr>
        <w:spacing w:before="100" w:beforeAutospacing="1" w:after="100" w:afterAutospacing="1" w:line="240" w:lineRule="auto"/>
        <w:divId w:val="1519124724"/>
        <w:rPr>
          <w:rFonts w:ascii="Times New Roman" w:hAnsi="Times New Roman" w:cs="Times New Roman"/>
          <w:kern w:val="0"/>
          <w14:ligatures w14:val="none"/>
        </w:rPr>
      </w:pPr>
    </w:p>
    <w:p w14:paraId="21392032" w14:textId="77777777" w:rsidR="00C65CBC" w:rsidRPr="00C65CBC" w:rsidRDefault="00C65CBC" w:rsidP="00C65CBC">
      <w:pPr>
        <w:spacing w:before="100" w:beforeAutospacing="1" w:after="100" w:afterAutospacing="1" w:line="240" w:lineRule="auto"/>
        <w:divId w:val="1519124724"/>
        <w:rPr>
          <w:rFonts w:ascii="Times New Roman" w:hAnsi="Times New Roman" w:cs="Times New Roman"/>
          <w:kern w:val="0"/>
          <w14:ligatures w14:val="none"/>
        </w:rPr>
      </w:pPr>
      <w:r w:rsidRPr="00C65CBC">
        <w:rPr>
          <w:rFonts w:ascii="Times New Roman" w:hAnsi="Times New Roman" w:cs="Times New Roman"/>
          <w:kern w:val="0"/>
          <w14:ligatures w14:val="none"/>
        </w:rPr>
        <w:t>• One of the most well-known attempts to study consciousness-driven quantum effects, though widely debated.</w:t>
      </w:r>
    </w:p>
    <w:p w14:paraId="2794D7A3" w14:textId="77777777" w:rsidR="00C65CBC" w:rsidRPr="00C65CBC" w:rsidRDefault="00C65CBC" w:rsidP="00C65CBC">
      <w:pPr>
        <w:spacing w:before="100" w:beforeAutospacing="1" w:after="100" w:afterAutospacing="1" w:line="240" w:lineRule="auto"/>
        <w:divId w:val="1519124724"/>
        <w:rPr>
          <w:rFonts w:ascii="Times New Roman" w:hAnsi="Times New Roman" w:cs="Times New Roman"/>
          <w:kern w:val="0"/>
          <w14:ligatures w14:val="none"/>
        </w:rPr>
      </w:pPr>
    </w:p>
    <w:p w14:paraId="142147E8" w14:textId="77777777" w:rsidR="00C65CBC" w:rsidRPr="00C65CBC" w:rsidRDefault="00C65CBC" w:rsidP="00C65CBC">
      <w:pPr>
        <w:spacing w:before="100" w:beforeAutospacing="1" w:after="100" w:afterAutospacing="1" w:line="240" w:lineRule="auto"/>
        <w:divId w:val="1519124724"/>
        <w:rPr>
          <w:rFonts w:ascii="Times New Roman" w:hAnsi="Times New Roman" w:cs="Times New Roman"/>
          <w:kern w:val="0"/>
          <w14:ligatures w14:val="none"/>
        </w:rPr>
      </w:pPr>
      <w:r w:rsidRPr="00C65CBC">
        <w:rPr>
          <w:rFonts w:ascii="Times New Roman" w:hAnsi="Times New Roman" w:cs="Times New Roman"/>
          <w:kern w:val="0"/>
          <w14:ligatures w14:val="none"/>
        </w:rPr>
        <w:t xml:space="preserve">27. </w:t>
      </w:r>
      <w:proofErr w:type="spellStart"/>
      <w:r w:rsidRPr="00C65CBC">
        <w:rPr>
          <w:rFonts w:ascii="Times New Roman" w:hAnsi="Times New Roman" w:cs="Times New Roman"/>
          <w:kern w:val="0"/>
          <w14:ligatures w14:val="none"/>
        </w:rPr>
        <w:t>Radin</w:t>
      </w:r>
      <w:proofErr w:type="spellEnd"/>
      <w:r w:rsidRPr="00C65CBC">
        <w:rPr>
          <w:rFonts w:ascii="Times New Roman" w:hAnsi="Times New Roman" w:cs="Times New Roman"/>
          <w:kern w:val="0"/>
          <w14:ligatures w14:val="none"/>
        </w:rPr>
        <w:t>, Dean. (2018). Real Magic: Ancient Wisdom, Modern Science, and a Guide to the Secret Power of the Universe. Harmony.</w:t>
      </w:r>
    </w:p>
    <w:p w14:paraId="5BD051E4" w14:textId="77777777" w:rsidR="00C65CBC" w:rsidRPr="00C65CBC" w:rsidRDefault="00C65CBC" w:rsidP="00C65CBC">
      <w:pPr>
        <w:spacing w:before="100" w:beforeAutospacing="1" w:after="100" w:afterAutospacing="1" w:line="240" w:lineRule="auto"/>
        <w:divId w:val="1519124724"/>
        <w:rPr>
          <w:rFonts w:ascii="Times New Roman" w:hAnsi="Times New Roman" w:cs="Times New Roman"/>
          <w:kern w:val="0"/>
          <w14:ligatures w14:val="none"/>
        </w:rPr>
      </w:pPr>
    </w:p>
    <w:p w14:paraId="61E28406" w14:textId="77777777" w:rsidR="00C65CBC" w:rsidRPr="00C65CBC" w:rsidRDefault="00C65CBC" w:rsidP="00C65CBC">
      <w:pPr>
        <w:spacing w:before="100" w:beforeAutospacing="1" w:after="100" w:afterAutospacing="1" w:line="240" w:lineRule="auto"/>
        <w:divId w:val="1519124724"/>
        <w:rPr>
          <w:rFonts w:ascii="Times New Roman" w:hAnsi="Times New Roman" w:cs="Times New Roman"/>
          <w:kern w:val="0"/>
          <w14:ligatures w14:val="none"/>
        </w:rPr>
      </w:pPr>
      <w:r w:rsidRPr="00C65CBC">
        <w:rPr>
          <w:rFonts w:ascii="Times New Roman" w:hAnsi="Times New Roman" w:cs="Times New Roman"/>
          <w:kern w:val="0"/>
          <w14:ligatures w14:val="none"/>
        </w:rPr>
        <w:t>• Discusses the potential future of psi research, including the role of prayer and intention in quantum effects.</w:t>
      </w:r>
    </w:p>
    <w:p w14:paraId="49EFBF1C" w14:textId="77777777" w:rsidR="00C65CBC" w:rsidRPr="00C65CBC" w:rsidRDefault="00C65CBC" w:rsidP="00C65CBC">
      <w:pPr>
        <w:spacing w:after="0" w:line="240" w:lineRule="auto"/>
        <w:divId w:val="1519124724"/>
        <w:rPr>
          <w:rFonts w:ascii="Times New Roman" w:eastAsia="Times New Roman" w:hAnsi="Times New Roman" w:cs="Times New Roman"/>
          <w:kern w:val="0"/>
          <w14:ligatures w14:val="none"/>
        </w:rPr>
      </w:pPr>
      <w:r w:rsidRPr="00C65CBC">
        <w:rPr>
          <w:rFonts w:ascii="Times New Roman" w:eastAsia="Times New Roman" w:hAnsi="Times New Roman" w:cs="Times New Roman"/>
          <w:noProof/>
          <w:kern w:val="0"/>
          <w14:ligatures w14:val="none"/>
        </w:rPr>
        <mc:AlternateContent>
          <mc:Choice Requires="wps">
            <w:drawing>
              <wp:inline distT="0" distB="0" distL="0" distR="0" wp14:anchorId="1197F92B" wp14:editId="0E3EAC4F">
                <wp:extent cx="5943600" cy="1270"/>
                <wp:effectExtent l="0" t="31750" r="0" b="36830"/>
                <wp:docPr id="998020385" name="Rectangle 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rrowheads="1"/>
                      </wps:cNvSpPr>
                      <wps:spPr bwMode="auto">
                        <a:xfrm>
                          <a:off x="0" y="0"/>
                          <a:ext cx="41614725" cy="1270"/>
                        </a:xfrm>
                        <a:prstGeom prst="rect">
                          <a:avLst/>
                        </a:prstGeom>
                        <a:noFill/>
                        <a:ln w="9525">
                          <a:gradFill rotWithShape="0">
                            <a:gsLst>
                              <a:gs pos="0">
                                <a:srgbClr val="A0A0A0"/>
                              </a:gs>
                              <a:gs pos="100000">
                                <a:srgbClr val="E3E3E3"/>
                              </a:gs>
                            </a:gsLst>
                            <a:lin ang="5400000"/>
                          </a:gradFill>
                          <a:miter lim="800000"/>
                          <a:headEnd/>
                          <a:tailEnd/>
                        </a:ln>
                      </wps:spPr>
                      <wps:bodyPr rot="0" vert="horz" wrap="square" lIns="91440" tIns="45720" rIns="91440" bIns="45720" anchor="t" anchorCtr="0" upright="1">
                        <a:noAutofit/>
                      </wps:bodyPr>
                    </wps:wsp>
                  </a:graphicData>
                </a:graphic>
              </wp:inline>
            </w:drawing>
          </mc:Choice>
          <mc:Fallback>
            <w:pict>
              <v:rect w14:anchorId="5C724AB0" id="Rectangle 1" o:spid="_x0000_s1026" style="width:468pt;height:.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0JNW9PgIAAGwEAAAOAAAAZHJzL2Uyb0RvYy54bWysVNuO0zAQfUfiHyy/0ySl3UvUdFV1dxHS&#13;&#10;cpEWxLPrOImF4zFjt2n5esZO2y3whmgka+zxHM+ZM9PF3b43bKfQa7AVLyY5Z8pKqLVtK/71y+Ob&#13;&#10;G858ELYWBqyq+EF5frd8/WoxuFJNoQNTK2QEYn05uIp3Ibgyy7zsVC/8BJyy5GwAexFoi21WoxgI&#13;&#10;vTfZNM+vsgGwdghSeU+n96OTLxN+0ygZPjWNV4GZilNuIa2Y1k1cs+VClC0K12l5TEP8Qxa90JYe&#13;&#10;PUPdiyDYFvVfUL2WCB6aMJHQZ9A0WqrEgdgU+R9snjvhVOJCxfHuXCb//2Dlx92z+4wxde+eQH73&#13;&#10;zMK6E7ZVK0QYOiVqeq6IhcoG58tzQNx4CmWb4QPUJK3YBkg12DfYR0Bix/ap1IdzqdU+MEmHs+Kq&#13;&#10;mF1P55xJchbT6yRFJspTsEMf3inoWTQqjqRkAhe7Jx9iMqI8XYlvWXjUxiQ1jWVDxW/nBH5UpI4+&#13;&#10;hhC+6dClosZ8ktMT2mgwB0R0PPbYbtYG2U5Q26zy+KUCkL7+8naRx19C+i3k4W38LkIo2/b0lNGW&#13;&#10;UX0rPp+N4SMbasKUZ8TvdaCpMLqv+M35jiijGA+2TiyD0Ga0CdvYozpRkNj7vtxAfSBxiHQkFUeU&#13;&#10;jA7wJ2cDtXvF/Y+tQMWZeW+J920xm8X5SJvZ/HpKG7z0bC49wkqCqnjgxCSa6zDO1Nahbjt6qUhF&#13;&#10;sbCipmh0Euwlq2Oy1NJJx+P4xZm53KdbL38Sy18AAAD//wMAUEsDBBQABgAIAAAAIQBoNrQH2wAA&#13;&#10;AAcBAAAPAAAAZHJzL2Rvd25yZXYueG1sTI/BTsMwEETvSP0Haytxo06LqCCNU6VAr5UoSMDNjRc7&#13;&#10;aryOYrcJf8/CpVxGGo129k2xHn0rztjHJpCC+SwDgVQH05BV8Pa6vbkHEZMmo9tAqOAbI6zLyVWh&#13;&#10;cxMGesHzPlnBJRRzrcCl1OVSxtqh13EWOiTOvkLvdWLbW2l6PXC5b+Uiy5bS64b4g9MdPjqsj/uT&#13;&#10;V/Dcfe6qOxtl9Z7cxzFshq3bWaWup+PTiqVagUg4pssF/G5gfigZ7BBOZKJoFfCa9KecPdwu2R4U&#13;&#10;LECWhfzPX/4AAAD//wMAUEsBAi0AFAAGAAgAAAAhALaDOJL+AAAA4QEAABMAAAAAAAAAAAAAAAAA&#13;&#10;AAAAAFtDb250ZW50X1R5cGVzXS54bWxQSwECLQAUAAYACAAAACEAOP0h/9YAAACUAQAACwAAAAAA&#13;&#10;AAAAAAAAAAAvAQAAX3JlbHMvLnJlbHNQSwECLQAUAAYACAAAACEAtCTVvT4CAABsBAAADgAAAAAA&#13;&#10;AAAAAAAAAAAuAgAAZHJzL2Uyb0RvYy54bWxQSwECLQAUAAYACAAAACEAaDa0B9sAAAAHAQAADwAA&#13;&#10;AAAAAAAAAAAAAACYBAAAZHJzL2Rvd25yZXYueG1sUEsFBgAAAAAEAAQA8wAAAKAFAAAAAA==&#13;&#10;" filled="f">
                <w10:anchorlock/>
              </v:rect>
            </w:pict>
          </mc:Fallback>
        </mc:AlternateContent>
      </w:r>
    </w:p>
    <w:p w14:paraId="6AB5E1D1" w14:textId="77777777" w:rsidR="005F4CBE" w:rsidRDefault="005F4CBE" w:rsidP="00885669">
      <w:pPr>
        <w:spacing w:before="100" w:beforeAutospacing="1" w:after="100" w:afterAutospacing="1" w:line="240" w:lineRule="auto"/>
        <w:divId w:val="1763799343"/>
        <w:rPr>
          <w:rFonts w:ascii="Times New Roman" w:hAnsi="Times New Roman" w:cs="Times New Roman"/>
          <w:kern w:val="0"/>
          <w14:ligatures w14:val="none"/>
        </w:rPr>
      </w:pPr>
    </w:p>
    <w:p w14:paraId="3C1E4911" w14:textId="77777777" w:rsidR="00E725C6" w:rsidRDefault="00E725C6" w:rsidP="00885669">
      <w:pPr>
        <w:spacing w:before="100" w:beforeAutospacing="1" w:after="100" w:afterAutospacing="1" w:line="240" w:lineRule="auto"/>
        <w:divId w:val="1763799343"/>
        <w:rPr>
          <w:rFonts w:ascii="Times New Roman" w:hAnsi="Times New Roman" w:cs="Times New Roman"/>
          <w:kern w:val="0"/>
          <w14:ligatures w14:val="none"/>
        </w:rPr>
      </w:pPr>
    </w:p>
    <w:p w14:paraId="3F534BAD" w14:textId="77777777" w:rsidR="00E725C6" w:rsidRPr="00885669" w:rsidRDefault="00E725C6" w:rsidP="00885669">
      <w:pPr>
        <w:spacing w:before="100" w:beforeAutospacing="1" w:after="100" w:afterAutospacing="1" w:line="240" w:lineRule="auto"/>
        <w:divId w:val="1763799343"/>
        <w:rPr>
          <w:rFonts w:ascii="Times New Roman" w:hAnsi="Times New Roman" w:cs="Times New Roman"/>
          <w:kern w:val="0"/>
          <w14:ligatures w14:val="none"/>
        </w:rPr>
      </w:pPr>
    </w:p>
    <w:p w14:paraId="568C8DA4" w14:textId="77777777" w:rsidR="00885669" w:rsidRDefault="00885669"/>
    <w:p w14:paraId="439C96BD" w14:textId="77777777" w:rsidR="005A6CA0" w:rsidRDefault="005A6CA0"/>
    <w:sectPr w:rsidR="005A6CA0">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3"/>
  <w:proofState w:spelling="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5CED"/>
    <w:rsid w:val="004E21E6"/>
    <w:rsid w:val="004F1DC6"/>
    <w:rsid w:val="005A6CA0"/>
    <w:rsid w:val="005F4CBE"/>
    <w:rsid w:val="00745CED"/>
    <w:rsid w:val="008431D7"/>
    <w:rsid w:val="00885669"/>
    <w:rsid w:val="009E07D5"/>
    <w:rsid w:val="00C65CBC"/>
    <w:rsid w:val="00DB2111"/>
    <w:rsid w:val="00E725C6"/>
    <w:rsid w:val="00F155C5"/>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decimalSymbol w:val="."/>
  <w:listSeparator w:val=","/>
  <w14:docId w14:val="0F0D0043"/>
  <w15:chartTrackingRefBased/>
  <w15:docId w15:val="{F60367C2-28C7-704E-AE7C-5995704D6D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CA"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745CED"/>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745CED"/>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745CED"/>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745CED"/>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745CED"/>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745CED"/>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45CED"/>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45CED"/>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45CED"/>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45CED"/>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745CED"/>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745CED"/>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745CED"/>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745CED"/>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745CE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45CE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45CE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45CED"/>
    <w:rPr>
      <w:rFonts w:eastAsiaTheme="majorEastAsia" w:cstheme="majorBidi"/>
      <w:color w:val="272727" w:themeColor="text1" w:themeTint="D8"/>
    </w:rPr>
  </w:style>
  <w:style w:type="paragraph" w:styleId="Title">
    <w:name w:val="Title"/>
    <w:basedOn w:val="Normal"/>
    <w:next w:val="Normal"/>
    <w:link w:val="TitleChar"/>
    <w:uiPriority w:val="10"/>
    <w:qFormat/>
    <w:rsid w:val="00745CE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45CE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45CED"/>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45CE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45CED"/>
    <w:pPr>
      <w:spacing w:before="160"/>
      <w:jc w:val="center"/>
    </w:pPr>
    <w:rPr>
      <w:i/>
      <w:iCs/>
      <w:color w:val="404040" w:themeColor="text1" w:themeTint="BF"/>
    </w:rPr>
  </w:style>
  <w:style w:type="character" w:customStyle="1" w:styleId="QuoteChar">
    <w:name w:val="Quote Char"/>
    <w:basedOn w:val="DefaultParagraphFont"/>
    <w:link w:val="Quote"/>
    <w:uiPriority w:val="29"/>
    <w:rsid w:val="00745CED"/>
    <w:rPr>
      <w:i/>
      <w:iCs/>
      <w:color w:val="404040" w:themeColor="text1" w:themeTint="BF"/>
    </w:rPr>
  </w:style>
  <w:style w:type="paragraph" w:styleId="ListParagraph">
    <w:name w:val="List Paragraph"/>
    <w:basedOn w:val="Normal"/>
    <w:uiPriority w:val="34"/>
    <w:qFormat/>
    <w:rsid w:val="00745CED"/>
    <w:pPr>
      <w:ind w:left="720"/>
      <w:contextualSpacing/>
    </w:pPr>
  </w:style>
  <w:style w:type="character" w:styleId="IntenseEmphasis">
    <w:name w:val="Intense Emphasis"/>
    <w:basedOn w:val="DefaultParagraphFont"/>
    <w:uiPriority w:val="21"/>
    <w:qFormat/>
    <w:rsid w:val="00745CED"/>
    <w:rPr>
      <w:i/>
      <w:iCs/>
      <w:color w:val="2F5496" w:themeColor="accent1" w:themeShade="BF"/>
    </w:rPr>
  </w:style>
  <w:style w:type="paragraph" w:styleId="IntenseQuote">
    <w:name w:val="Intense Quote"/>
    <w:basedOn w:val="Normal"/>
    <w:next w:val="Normal"/>
    <w:link w:val="IntenseQuoteChar"/>
    <w:uiPriority w:val="30"/>
    <w:qFormat/>
    <w:rsid w:val="00745CED"/>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745CED"/>
    <w:rPr>
      <w:i/>
      <w:iCs/>
      <w:color w:val="2F5496" w:themeColor="accent1" w:themeShade="BF"/>
    </w:rPr>
  </w:style>
  <w:style w:type="character" w:styleId="IntenseReference">
    <w:name w:val="Intense Reference"/>
    <w:basedOn w:val="DefaultParagraphFont"/>
    <w:uiPriority w:val="32"/>
    <w:qFormat/>
    <w:rsid w:val="00745CED"/>
    <w:rPr>
      <w:b/>
      <w:bCs/>
      <w:smallCaps/>
      <w:color w:val="2F5496" w:themeColor="accent1" w:themeShade="BF"/>
      <w:spacing w:val="5"/>
    </w:rPr>
  </w:style>
  <w:style w:type="paragraph" w:customStyle="1" w:styleId="p1">
    <w:name w:val="p1"/>
    <w:basedOn w:val="Normal"/>
    <w:rsid w:val="00745CED"/>
    <w:pPr>
      <w:spacing w:before="100" w:beforeAutospacing="1" w:after="100" w:afterAutospacing="1" w:line="240" w:lineRule="auto"/>
    </w:pPr>
    <w:rPr>
      <w:rFonts w:ascii="Times New Roman" w:hAnsi="Times New Roman" w:cs="Times New Roman"/>
      <w:kern w:val="0"/>
      <w14:ligatures w14:val="none"/>
    </w:rPr>
  </w:style>
  <w:style w:type="character" w:customStyle="1" w:styleId="s1">
    <w:name w:val="s1"/>
    <w:basedOn w:val="DefaultParagraphFont"/>
    <w:rsid w:val="00745CED"/>
  </w:style>
  <w:style w:type="paragraph" w:customStyle="1" w:styleId="p2">
    <w:name w:val="p2"/>
    <w:basedOn w:val="Normal"/>
    <w:rsid w:val="00745CED"/>
    <w:pPr>
      <w:spacing w:before="100" w:beforeAutospacing="1" w:after="100" w:afterAutospacing="1" w:line="240" w:lineRule="auto"/>
    </w:pPr>
    <w:rPr>
      <w:rFonts w:ascii="Times New Roman" w:hAnsi="Times New Roman" w:cs="Times New Roman"/>
      <w:kern w:val="0"/>
      <w14:ligatures w14:val="none"/>
    </w:rPr>
  </w:style>
  <w:style w:type="character" w:customStyle="1" w:styleId="s2">
    <w:name w:val="s2"/>
    <w:basedOn w:val="DefaultParagraphFont"/>
    <w:rsid w:val="00745CED"/>
  </w:style>
  <w:style w:type="paragraph" w:customStyle="1" w:styleId="p3">
    <w:name w:val="p3"/>
    <w:basedOn w:val="Normal"/>
    <w:rsid w:val="00745CED"/>
    <w:pPr>
      <w:spacing w:before="100" w:beforeAutospacing="1" w:after="100" w:afterAutospacing="1" w:line="240" w:lineRule="auto"/>
    </w:pPr>
    <w:rPr>
      <w:rFonts w:ascii="Times New Roman" w:hAnsi="Times New Roman" w:cs="Times New Roman"/>
      <w:kern w:val="0"/>
      <w14:ligatures w14:val="none"/>
    </w:rPr>
  </w:style>
  <w:style w:type="character" w:customStyle="1" w:styleId="s3">
    <w:name w:val="s3"/>
    <w:basedOn w:val="DefaultParagraphFont"/>
    <w:rsid w:val="005A6CA0"/>
  </w:style>
  <w:style w:type="paragraph" w:customStyle="1" w:styleId="p4">
    <w:name w:val="p4"/>
    <w:basedOn w:val="Normal"/>
    <w:rsid w:val="005A6CA0"/>
    <w:pPr>
      <w:spacing w:before="100" w:beforeAutospacing="1" w:after="100" w:afterAutospacing="1" w:line="240" w:lineRule="auto"/>
    </w:pPr>
    <w:rPr>
      <w:rFonts w:ascii="Times New Roman" w:hAnsi="Times New Roman" w:cs="Times New Roman"/>
      <w:kern w:val="0"/>
      <w14:ligatures w14:val="none"/>
    </w:rPr>
  </w:style>
  <w:style w:type="character" w:customStyle="1" w:styleId="apple-tab-span">
    <w:name w:val="apple-tab-span"/>
    <w:basedOn w:val="DefaultParagraphFont"/>
    <w:rsid w:val="005A6CA0"/>
  </w:style>
  <w:style w:type="character" w:customStyle="1" w:styleId="s4">
    <w:name w:val="s4"/>
    <w:basedOn w:val="DefaultParagraphFont"/>
    <w:rsid w:val="005A6CA0"/>
  </w:style>
  <w:style w:type="paragraph" w:customStyle="1" w:styleId="p5">
    <w:name w:val="p5"/>
    <w:basedOn w:val="Normal"/>
    <w:rsid w:val="004F1DC6"/>
    <w:pPr>
      <w:spacing w:before="100" w:beforeAutospacing="1" w:after="100" w:afterAutospacing="1" w:line="240" w:lineRule="auto"/>
    </w:pPr>
    <w:rPr>
      <w:rFonts w:ascii="Times New Roman" w:hAnsi="Times New Roman" w:cs="Times New Roman"/>
      <w:kern w:val="0"/>
      <w14:ligatures w14:val="none"/>
    </w:rPr>
  </w:style>
  <w:style w:type="character" w:customStyle="1" w:styleId="s5">
    <w:name w:val="s5"/>
    <w:basedOn w:val="DefaultParagraphFont"/>
    <w:rsid w:val="004F1DC6"/>
  </w:style>
  <w:style w:type="paragraph" w:customStyle="1" w:styleId="p6">
    <w:name w:val="p6"/>
    <w:basedOn w:val="Normal"/>
    <w:rsid w:val="00885669"/>
    <w:pPr>
      <w:spacing w:before="100" w:beforeAutospacing="1" w:after="100" w:afterAutospacing="1" w:line="240" w:lineRule="auto"/>
    </w:pPr>
    <w:rPr>
      <w:rFonts w:ascii="Times New Roman" w:hAnsi="Times New Roman" w:cs="Times New Roman"/>
      <w:kern w:val="0"/>
      <w14:ligatures w14:val="none"/>
    </w:rPr>
  </w:style>
  <w:style w:type="paragraph" w:customStyle="1" w:styleId="p7">
    <w:name w:val="p7"/>
    <w:basedOn w:val="Normal"/>
    <w:rsid w:val="00F155C5"/>
    <w:pPr>
      <w:spacing w:before="100" w:beforeAutospacing="1" w:after="100" w:afterAutospacing="1" w:line="240" w:lineRule="auto"/>
    </w:pPr>
    <w:rPr>
      <w:rFonts w:ascii="Times New Roman" w:hAnsi="Times New Roman" w:cs="Times New Roman"/>
      <w:kern w:val="0"/>
      <w14:ligatures w14:val="none"/>
    </w:rPr>
  </w:style>
  <w:style w:type="character" w:customStyle="1" w:styleId="s6">
    <w:name w:val="s6"/>
    <w:basedOn w:val="DefaultParagraphFont"/>
    <w:rsid w:val="00E725C6"/>
  </w:style>
  <w:style w:type="paragraph" w:customStyle="1" w:styleId="p8">
    <w:name w:val="p8"/>
    <w:basedOn w:val="Normal"/>
    <w:rsid w:val="00E725C6"/>
    <w:pPr>
      <w:spacing w:before="100" w:beforeAutospacing="1" w:after="100" w:afterAutospacing="1" w:line="240" w:lineRule="auto"/>
    </w:pPr>
    <w:rPr>
      <w:rFonts w:ascii="Times New Roman" w:hAnsi="Times New Roman" w:cs="Times New Roman"/>
      <w:kern w:val="0"/>
      <w14:ligatures w14:val="none"/>
    </w:rPr>
  </w:style>
  <w:style w:type="character" w:customStyle="1" w:styleId="s7">
    <w:name w:val="s7"/>
    <w:basedOn w:val="DefaultParagraphFont"/>
    <w:rsid w:val="00DB2111"/>
  </w:style>
  <w:style w:type="paragraph" w:customStyle="1" w:styleId="p9">
    <w:name w:val="p9"/>
    <w:basedOn w:val="Normal"/>
    <w:rsid w:val="00C65CBC"/>
    <w:pPr>
      <w:spacing w:before="100" w:beforeAutospacing="1" w:after="100" w:afterAutospacing="1" w:line="240" w:lineRule="auto"/>
    </w:pPr>
    <w:rPr>
      <w:rFonts w:ascii="Times New Roman" w:hAnsi="Times New Roman" w:cs="Times New Roman"/>
      <w:kern w:val="0"/>
      <w14:ligatures w14:val="none"/>
    </w:rPr>
  </w:style>
  <w:style w:type="paragraph" w:customStyle="1" w:styleId="p10">
    <w:name w:val="p10"/>
    <w:basedOn w:val="Normal"/>
    <w:rsid w:val="00C65CBC"/>
    <w:pPr>
      <w:spacing w:before="100" w:beforeAutospacing="1" w:after="100" w:afterAutospacing="1" w:line="240" w:lineRule="auto"/>
    </w:pPr>
    <w:rPr>
      <w:rFonts w:ascii="Times New Roman" w:hAnsi="Times New Roman" w:cs="Times New Roman"/>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26103669">
      <w:bodyDiv w:val="1"/>
      <w:marLeft w:val="0"/>
      <w:marRight w:val="0"/>
      <w:marTop w:val="0"/>
      <w:marBottom w:val="0"/>
      <w:divBdr>
        <w:top w:val="none" w:sz="0" w:space="0" w:color="auto"/>
        <w:left w:val="none" w:sz="0" w:space="0" w:color="auto"/>
        <w:bottom w:val="none" w:sz="0" w:space="0" w:color="auto"/>
        <w:right w:val="none" w:sz="0" w:space="0" w:color="auto"/>
      </w:divBdr>
    </w:div>
    <w:div w:id="1763799343">
      <w:bodyDiv w:val="1"/>
      <w:marLeft w:val="0"/>
      <w:marRight w:val="0"/>
      <w:marTop w:val="0"/>
      <w:marBottom w:val="0"/>
      <w:divBdr>
        <w:top w:val="none" w:sz="0" w:space="0" w:color="auto"/>
        <w:left w:val="none" w:sz="0" w:space="0" w:color="auto"/>
        <w:bottom w:val="none" w:sz="0" w:space="0" w:color="auto"/>
        <w:right w:val="none" w:sz="0" w:space="0" w:color="auto"/>
      </w:divBdr>
      <w:divsChild>
        <w:div w:id="1886065333">
          <w:marLeft w:val="0"/>
          <w:marRight w:val="0"/>
          <w:marTop w:val="0"/>
          <w:marBottom w:val="0"/>
          <w:divBdr>
            <w:top w:val="none" w:sz="0" w:space="0" w:color="auto"/>
            <w:left w:val="none" w:sz="0" w:space="0" w:color="auto"/>
            <w:bottom w:val="none" w:sz="0" w:space="0" w:color="auto"/>
            <w:right w:val="none" w:sz="0" w:space="0" w:color="auto"/>
          </w:divBdr>
        </w:div>
        <w:div w:id="2039113470">
          <w:marLeft w:val="0"/>
          <w:marRight w:val="0"/>
          <w:marTop w:val="0"/>
          <w:marBottom w:val="0"/>
          <w:divBdr>
            <w:top w:val="none" w:sz="0" w:space="0" w:color="auto"/>
            <w:left w:val="none" w:sz="0" w:space="0" w:color="auto"/>
            <w:bottom w:val="none" w:sz="0" w:space="0" w:color="auto"/>
            <w:right w:val="none" w:sz="0" w:space="0" w:color="auto"/>
          </w:divBdr>
        </w:div>
        <w:div w:id="929891933">
          <w:marLeft w:val="0"/>
          <w:marRight w:val="0"/>
          <w:marTop w:val="0"/>
          <w:marBottom w:val="0"/>
          <w:divBdr>
            <w:top w:val="none" w:sz="0" w:space="0" w:color="auto"/>
            <w:left w:val="none" w:sz="0" w:space="0" w:color="auto"/>
            <w:bottom w:val="none" w:sz="0" w:space="0" w:color="auto"/>
            <w:right w:val="none" w:sz="0" w:space="0" w:color="auto"/>
          </w:divBdr>
        </w:div>
        <w:div w:id="1831290905">
          <w:marLeft w:val="0"/>
          <w:marRight w:val="0"/>
          <w:marTop w:val="0"/>
          <w:marBottom w:val="0"/>
          <w:divBdr>
            <w:top w:val="none" w:sz="0" w:space="0" w:color="auto"/>
            <w:left w:val="none" w:sz="0" w:space="0" w:color="auto"/>
            <w:bottom w:val="none" w:sz="0" w:space="0" w:color="auto"/>
            <w:right w:val="none" w:sz="0" w:space="0" w:color="auto"/>
          </w:divBdr>
        </w:div>
        <w:div w:id="1519124724">
          <w:marLeft w:val="0"/>
          <w:marRight w:val="0"/>
          <w:marTop w:val="0"/>
          <w:marBottom w:val="0"/>
          <w:divBdr>
            <w:top w:val="none" w:sz="0" w:space="0" w:color="auto"/>
            <w:left w:val="none" w:sz="0" w:space="0" w:color="auto"/>
            <w:bottom w:val="none" w:sz="0" w:space="0" w:color="auto"/>
            <w:right w:val="none" w:sz="0" w:space="0" w:color="auto"/>
          </w:divBdr>
        </w:div>
      </w:divsChild>
    </w:div>
    <w:div w:id="17667311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37</Pages>
  <Words>9022</Words>
  <Characters>51428</Characters>
  <Application>Microsoft Office Word</Application>
  <DocSecurity>0</DocSecurity>
  <Lines>428</Lines>
  <Paragraphs>120</Paragraphs>
  <ScaleCrop>false</ScaleCrop>
  <Company/>
  <LinksUpToDate>false</LinksUpToDate>
  <CharactersWithSpaces>60330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Tim Knox</dc:creator>
  <cp:keywords/>
  <dc:description/>
  <cp:lastModifiedBy>Tim Knox</cp:lastModifiedBy>
  <cp:revision>2</cp:revision>
  <dcterms:created xsi:type="dcterms:W3CDTF">2025-03-20T23:14:00Z</dcterms:created>
  <dcterms:modified xsi:type="dcterms:W3CDTF">2025-03-20T23:14:00Z</dcterms:modified>
</cp:coreProperties>
</file>